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28" w:rsidRDefault="00B95928" w:rsidP="00973C6A">
      <w:pPr>
        <w:widowControl w:val="0"/>
        <w:autoSpaceDE w:val="0"/>
        <w:autoSpaceDN w:val="0"/>
        <w:adjustRightInd w:val="0"/>
        <w:spacing w:after="0" w:line="240" w:lineRule="auto"/>
        <w:ind w:left="-180"/>
        <w:jc w:val="right"/>
        <w:outlineLvl w:val="0"/>
        <w:rPr>
          <w:rFonts w:cs="Calibri"/>
        </w:rPr>
      </w:pPr>
      <w:bookmarkStart w:id="0" w:name="Par43"/>
      <w:bookmarkEnd w:id="0"/>
      <w:r>
        <w:rPr>
          <w:rFonts w:cs="Calibri"/>
        </w:rPr>
        <w:t>Утверждено</w:t>
      </w:r>
    </w:p>
    <w:p w:rsidR="00B95928" w:rsidRDefault="00B95928">
      <w:pPr>
        <w:widowControl w:val="0"/>
        <w:autoSpaceDE w:val="0"/>
        <w:autoSpaceDN w:val="0"/>
        <w:adjustRightInd w:val="0"/>
        <w:spacing w:after="0" w:line="240" w:lineRule="auto"/>
        <w:jc w:val="right"/>
        <w:rPr>
          <w:rFonts w:cs="Calibri"/>
        </w:rPr>
      </w:pPr>
      <w:r>
        <w:rPr>
          <w:rFonts w:cs="Calibri"/>
        </w:rPr>
        <w:t>Постановлением Администрации</w:t>
      </w:r>
    </w:p>
    <w:p w:rsidR="00B95928" w:rsidRDefault="00B95928">
      <w:pPr>
        <w:widowControl w:val="0"/>
        <w:autoSpaceDE w:val="0"/>
        <w:autoSpaceDN w:val="0"/>
        <w:adjustRightInd w:val="0"/>
        <w:spacing w:after="0" w:line="240" w:lineRule="auto"/>
        <w:jc w:val="right"/>
        <w:rPr>
          <w:rFonts w:cs="Calibri"/>
        </w:rPr>
      </w:pPr>
      <w:r>
        <w:rPr>
          <w:rFonts w:cs="Calibri"/>
        </w:rPr>
        <w:t>Муниципального района</w:t>
      </w:r>
    </w:p>
    <w:p w:rsidR="00B95928" w:rsidRDefault="00B95928">
      <w:pPr>
        <w:widowControl w:val="0"/>
        <w:autoSpaceDE w:val="0"/>
        <w:autoSpaceDN w:val="0"/>
        <w:adjustRightInd w:val="0"/>
        <w:spacing w:after="0" w:line="240" w:lineRule="auto"/>
        <w:jc w:val="right"/>
        <w:rPr>
          <w:rFonts w:cs="Calibri"/>
        </w:rPr>
      </w:pPr>
      <w:r>
        <w:rPr>
          <w:rFonts w:cs="Calibri"/>
        </w:rPr>
        <w:t>Караидельский район</w:t>
      </w:r>
    </w:p>
    <w:p w:rsidR="00B95928" w:rsidRDefault="00B95928">
      <w:pPr>
        <w:widowControl w:val="0"/>
        <w:autoSpaceDE w:val="0"/>
        <w:autoSpaceDN w:val="0"/>
        <w:adjustRightInd w:val="0"/>
        <w:spacing w:after="0" w:line="240" w:lineRule="auto"/>
        <w:jc w:val="right"/>
        <w:rPr>
          <w:rFonts w:cs="Calibri"/>
        </w:rPr>
      </w:pPr>
      <w:r>
        <w:rPr>
          <w:rFonts w:cs="Calibri"/>
        </w:rPr>
        <w:t>Республики Башкортостан</w:t>
      </w:r>
    </w:p>
    <w:p w:rsidR="00B95928" w:rsidRDefault="00B95928">
      <w:pPr>
        <w:widowControl w:val="0"/>
        <w:autoSpaceDE w:val="0"/>
        <w:autoSpaceDN w:val="0"/>
        <w:adjustRightInd w:val="0"/>
        <w:spacing w:after="0" w:line="240" w:lineRule="auto"/>
        <w:jc w:val="right"/>
        <w:rPr>
          <w:rFonts w:cs="Calibri"/>
        </w:rPr>
      </w:pPr>
      <w:r>
        <w:rPr>
          <w:rFonts w:cs="Calibri"/>
        </w:rPr>
        <w:t xml:space="preserve">от </w:t>
      </w:r>
      <w:r w:rsidRPr="00B756FB">
        <w:rPr>
          <w:rFonts w:cs="Calibri"/>
        </w:rPr>
        <w:t xml:space="preserve">04 июля  </w:t>
      </w:r>
      <w:smartTag w:uri="urn:schemas-microsoft-com:office:smarttags" w:element="metricconverter">
        <w:smartTagPr>
          <w:attr w:name="ProductID" w:val="2014 г"/>
        </w:smartTagPr>
        <w:r w:rsidRPr="00B756FB">
          <w:rPr>
            <w:rFonts w:cs="Calibri"/>
          </w:rPr>
          <w:t>2014 г</w:t>
        </w:r>
      </w:smartTag>
      <w:r w:rsidRPr="00B756FB">
        <w:rPr>
          <w:rFonts w:cs="Calibri"/>
        </w:rPr>
        <w:t>. N 1</w:t>
      </w:r>
      <w:r>
        <w:rPr>
          <w:rFonts w:cs="Calibri"/>
        </w:rPr>
        <w:t>914</w:t>
      </w:r>
    </w:p>
    <w:p w:rsidR="00B95928" w:rsidRDefault="00B95928">
      <w:pPr>
        <w:widowControl w:val="0"/>
        <w:autoSpaceDE w:val="0"/>
        <w:autoSpaceDN w:val="0"/>
        <w:adjustRightInd w:val="0"/>
        <w:spacing w:after="0" w:line="240" w:lineRule="auto"/>
        <w:jc w:val="right"/>
        <w:rPr>
          <w:rFonts w:cs="Calibri"/>
        </w:rPr>
      </w:pPr>
    </w:p>
    <w:p w:rsidR="00B95928" w:rsidRDefault="00B95928">
      <w:pPr>
        <w:widowControl w:val="0"/>
        <w:autoSpaceDE w:val="0"/>
        <w:autoSpaceDN w:val="0"/>
        <w:adjustRightInd w:val="0"/>
        <w:spacing w:after="0" w:line="240" w:lineRule="auto"/>
        <w:jc w:val="center"/>
        <w:rPr>
          <w:rFonts w:cs="Calibri"/>
          <w:b/>
          <w:bCs/>
        </w:rPr>
      </w:pPr>
      <w:bookmarkStart w:id="1" w:name="Par48"/>
      <w:bookmarkEnd w:id="1"/>
      <w:r>
        <w:rPr>
          <w:rFonts w:cs="Calibri"/>
          <w:b/>
          <w:bCs/>
        </w:rPr>
        <w:t>ПОЛОЖЕНИЕ</w:t>
      </w:r>
    </w:p>
    <w:p w:rsidR="00B95928" w:rsidRDefault="00B95928">
      <w:pPr>
        <w:widowControl w:val="0"/>
        <w:autoSpaceDE w:val="0"/>
        <w:autoSpaceDN w:val="0"/>
        <w:adjustRightInd w:val="0"/>
        <w:spacing w:after="0" w:line="240" w:lineRule="auto"/>
        <w:jc w:val="center"/>
        <w:rPr>
          <w:rFonts w:cs="Calibri"/>
          <w:b/>
          <w:bCs/>
        </w:rPr>
      </w:pPr>
      <w:r>
        <w:rPr>
          <w:rFonts w:cs="Calibri"/>
          <w:b/>
          <w:bCs/>
        </w:rPr>
        <w:t>ОБ ОПЛАТЕ ТРУДА РАБОТНИКОВ  МУНИЦИПАЛЬНЫХ УЧРЕЖДЕНИЙ  ОБРАЗОВАНИЯ  МУНИЦИПАЛЬНОГО  РАЙОНА  КАРАИДЕЛЬСКИЙ  РАЙОН  РЕСПУБЛИКИ БАШКОРТОСТАН</w:t>
      </w:r>
    </w:p>
    <w:p w:rsidR="00B95928" w:rsidRDefault="00B95928">
      <w:pPr>
        <w:widowControl w:val="0"/>
        <w:autoSpaceDE w:val="0"/>
        <w:autoSpaceDN w:val="0"/>
        <w:adjustRightInd w:val="0"/>
        <w:spacing w:after="0" w:line="240" w:lineRule="auto"/>
        <w:jc w:val="center"/>
        <w:rPr>
          <w:rFonts w:cs="Calibri"/>
        </w:rPr>
      </w:pPr>
    </w:p>
    <w:p w:rsidR="00B95928" w:rsidRDefault="00B95928">
      <w:pPr>
        <w:widowControl w:val="0"/>
        <w:autoSpaceDE w:val="0"/>
        <w:autoSpaceDN w:val="0"/>
        <w:adjustRightInd w:val="0"/>
        <w:spacing w:after="0" w:line="240" w:lineRule="auto"/>
        <w:jc w:val="center"/>
        <w:rPr>
          <w:rFonts w:cs="Calibri"/>
        </w:rPr>
      </w:pPr>
      <w:r>
        <w:rPr>
          <w:rFonts w:cs="Calibri"/>
        </w:rPr>
        <w:t>(в ред. Постановлений Правительства РБ</w:t>
      </w:r>
    </w:p>
    <w:p w:rsidR="00B95928" w:rsidRDefault="00B95928">
      <w:pPr>
        <w:widowControl w:val="0"/>
        <w:autoSpaceDE w:val="0"/>
        <w:autoSpaceDN w:val="0"/>
        <w:adjustRightInd w:val="0"/>
        <w:spacing w:after="0" w:line="240" w:lineRule="auto"/>
        <w:jc w:val="center"/>
        <w:rPr>
          <w:rFonts w:cs="Calibri"/>
        </w:rPr>
      </w:pPr>
      <w:r>
        <w:rPr>
          <w:rFonts w:cs="Calibri"/>
        </w:rPr>
        <w:t xml:space="preserve">от 21.12.2009 </w:t>
      </w:r>
      <w:hyperlink r:id="rId4" w:history="1">
        <w:r>
          <w:rPr>
            <w:rFonts w:cs="Calibri"/>
            <w:color w:val="0000FF"/>
          </w:rPr>
          <w:t>N 463</w:t>
        </w:r>
      </w:hyperlink>
      <w:r>
        <w:rPr>
          <w:rFonts w:cs="Calibri"/>
        </w:rPr>
        <w:t xml:space="preserve">, от 08.08.2012 </w:t>
      </w:r>
      <w:hyperlink r:id="rId5" w:history="1">
        <w:r>
          <w:rPr>
            <w:rFonts w:cs="Calibri"/>
            <w:color w:val="0000FF"/>
          </w:rPr>
          <w:t>N 277</w:t>
        </w:r>
      </w:hyperlink>
      <w:r>
        <w:rPr>
          <w:rFonts w:cs="Calibri"/>
        </w:rPr>
        <w:t>,</w:t>
      </w:r>
    </w:p>
    <w:p w:rsidR="00B95928" w:rsidRDefault="00B95928">
      <w:pPr>
        <w:widowControl w:val="0"/>
        <w:autoSpaceDE w:val="0"/>
        <w:autoSpaceDN w:val="0"/>
        <w:adjustRightInd w:val="0"/>
        <w:spacing w:after="0" w:line="240" w:lineRule="auto"/>
        <w:jc w:val="center"/>
        <w:rPr>
          <w:rFonts w:cs="Calibri"/>
        </w:rPr>
      </w:pPr>
      <w:r>
        <w:rPr>
          <w:rFonts w:cs="Calibri"/>
        </w:rPr>
        <w:t xml:space="preserve">от 23.10.2012 </w:t>
      </w:r>
      <w:hyperlink r:id="rId6" w:history="1">
        <w:r>
          <w:rPr>
            <w:rFonts w:cs="Calibri"/>
            <w:color w:val="0000FF"/>
          </w:rPr>
          <w:t>N 384</w:t>
        </w:r>
      </w:hyperlink>
      <w:r>
        <w:rPr>
          <w:rFonts w:cs="Calibri"/>
        </w:rPr>
        <w:t xml:space="preserve">, от 26.06.2013 </w:t>
      </w:r>
      <w:hyperlink r:id="rId7" w:history="1">
        <w:r>
          <w:rPr>
            <w:rFonts w:cs="Calibri"/>
            <w:color w:val="0000FF"/>
          </w:rPr>
          <w:t>N 281</w:t>
        </w:r>
      </w:hyperlink>
      <w:r>
        <w:rPr>
          <w:rFonts w:cs="Calibri"/>
        </w:rPr>
        <w:t>,</w:t>
      </w:r>
    </w:p>
    <w:p w:rsidR="00B95928" w:rsidRDefault="00B95928">
      <w:pPr>
        <w:widowControl w:val="0"/>
        <w:autoSpaceDE w:val="0"/>
        <w:autoSpaceDN w:val="0"/>
        <w:adjustRightInd w:val="0"/>
        <w:spacing w:after="0" w:line="240" w:lineRule="auto"/>
        <w:jc w:val="center"/>
        <w:rPr>
          <w:rFonts w:cs="Calibri"/>
        </w:rPr>
      </w:pPr>
      <w:r>
        <w:rPr>
          <w:rFonts w:cs="Calibri"/>
        </w:rPr>
        <w:t xml:space="preserve">от 31.12.2013 </w:t>
      </w:r>
      <w:hyperlink r:id="rId8" w:history="1">
        <w:r>
          <w:rPr>
            <w:rFonts w:cs="Calibri"/>
            <w:color w:val="0000FF"/>
          </w:rPr>
          <w:t>N 649</w:t>
        </w:r>
      </w:hyperlink>
      <w:r>
        <w:rPr>
          <w:rFonts w:cs="Calibri"/>
        </w:rPr>
        <w:t xml:space="preserve">, от 29.05.2014 </w:t>
      </w:r>
      <w:hyperlink r:id="rId9" w:history="1">
        <w:r>
          <w:rPr>
            <w:rFonts w:cs="Calibri"/>
            <w:color w:val="0000FF"/>
          </w:rPr>
          <w:t>N 241</w:t>
        </w:r>
      </w:hyperlink>
      <w:r>
        <w:rPr>
          <w:rFonts w:cs="Calibri"/>
        </w:rPr>
        <w:t>)</w:t>
      </w:r>
    </w:p>
    <w:p w:rsidR="00B95928" w:rsidRDefault="00B95928">
      <w:pPr>
        <w:widowControl w:val="0"/>
        <w:autoSpaceDE w:val="0"/>
        <w:autoSpaceDN w:val="0"/>
        <w:adjustRightInd w:val="0"/>
        <w:spacing w:after="0" w:line="240" w:lineRule="auto"/>
        <w:jc w:val="center"/>
        <w:rPr>
          <w:rFonts w:cs="Calibri"/>
        </w:rPr>
      </w:pPr>
    </w:p>
    <w:p w:rsidR="00B95928" w:rsidRDefault="00B95928">
      <w:pPr>
        <w:widowControl w:val="0"/>
        <w:autoSpaceDE w:val="0"/>
        <w:autoSpaceDN w:val="0"/>
        <w:adjustRightInd w:val="0"/>
        <w:spacing w:after="0" w:line="240" w:lineRule="auto"/>
        <w:jc w:val="center"/>
        <w:outlineLvl w:val="1"/>
        <w:rPr>
          <w:rFonts w:cs="Calibri"/>
        </w:rPr>
      </w:pPr>
      <w:bookmarkStart w:id="2" w:name="Par58"/>
      <w:bookmarkEnd w:id="2"/>
      <w:r>
        <w:rPr>
          <w:rFonts w:cs="Calibri"/>
        </w:rPr>
        <w:t>1. Общие положения</w:t>
      </w:r>
    </w:p>
    <w:p w:rsidR="00B95928" w:rsidRDefault="00B95928">
      <w:pPr>
        <w:widowControl w:val="0"/>
        <w:autoSpaceDE w:val="0"/>
        <w:autoSpaceDN w:val="0"/>
        <w:adjustRightInd w:val="0"/>
        <w:spacing w:after="0" w:line="240" w:lineRule="auto"/>
        <w:jc w:val="center"/>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1.1. Настоящее Положение об оплате труда работников муниципальных учреждений, подведомственных  Муниципальному казенному учреждению Отдел образования администрации муниципального района Караидельский район Республики Башкортостан (далее - Положение), разработано в соответствии с </w:t>
      </w:r>
      <w:hyperlink r:id="rId10" w:history="1">
        <w:r>
          <w:rPr>
            <w:rFonts w:cs="Calibri"/>
            <w:color w:val="0000FF"/>
          </w:rPr>
          <w:t>Указом</w:t>
        </w:r>
      </w:hyperlink>
      <w:r>
        <w:rPr>
          <w:rFonts w:cs="Calibri"/>
        </w:rPr>
        <w:t xml:space="preserve"> Президента Республики Башкортостан от 22 марта 2008 года УП-94 "О введении новых систем оплаты труда работников государственных учреждений Республики Башкортостан", </w:t>
      </w:r>
      <w:hyperlink r:id="rId11" w:history="1">
        <w:r>
          <w:rPr>
            <w:rFonts w:cs="Calibri"/>
            <w:color w:val="0000FF"/>
          </w:rPr>
          <w:t>Постановлением</w:t>
        </w:r>
      </w:hyperlink>
      <w:r>
        <w:rPr>
          <w:rFonts w:cs="Calibri"/>
        </w:rPr>
        <w:t xml:space="preserve"> Правительства Республики Башкортостан от 27 марта 2008 года N 94 "О мерах по введению новых систем оплаты труда работников государственных учреждений Республики Башкортостан", нормативными правовыми актами Российской Федерации и Республики Башкортостан.</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12"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1.2. Настоящее Положение разработано в целях совершенствования организации формирования заработной платы работников, повышения ее стимулирующих функций и заинтересованности работников в конечных результатах работы.</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13"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bookmarkStart w:id="3" w:name="Par64"/>
      <w:bookmarkEnd w:id="3"/>
      <w:r>
        <w:rPr>
          <w:rFonts w:cs="Calibri"/>
        </w:rPr>
        <w:t>1.3. Настоящее Положение рекомендовано для муниципальных бюджетных и автономных учреждений образования муниципального района Караидельский район Республики Башкортостан (далее соответственно – учреждение).</w:t>
      </w:r>
    </w:p>
    <w:p w:rsidR="00B95928" w:rsidRDefault="00B95928">
      <w:pPr>
        <w:widowControl w:val="0"/>
        <w:autoSpaceDE w:val="0"/>
        <w:autoSpaceDN w:val="0"/>
        <w:adjustRightInd w:val="0"/>
        <w:spacing w:after="0" w:line="240" w:lineRule="auto"/>
        <w:ind w:firstLine="540"/>
        <w:jc w:val="both"/>
        <w:rPr>
          <w:rFonts w:cs="Calibri"/>
        </w:rPr>
      </w:pPr>
      <w:r>
        <w:rPr>
          <w:rFonts w:cs="Calibri"/>
        </w:rPr>
        <w:t>Положение включает в себя:</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14"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базовую единицу, устанавливаемую Правительством Республики Башкортостан, коэффициенты для определения размеров минимальных окладов (должностных окладов) и минимальных ставок заработной платы;</w:t>
      </w:r>
    </w:p>
    <w:p w:rsidR="00B95928" w:rsidRDefault="00B95928">
      <w:pPr>
        <w:widowControl w:val="0"/>
        <w:autoSpaceDE w:val="0"/>
        <w:autoSpaceDN w:val="0"/>
        <w:adjustRightInd w:val="0"/>
        <w:spacing w:after="0" w:line="240" w:lineRule="auto"/>
        <w:ind w:firstLine="540"/>
        <w:jc w:val="both"/>
        <w:rPr>
          <w:rFonts w:cs="Calibri"/>
        </w:rPr>
      </w:pPr>
      <w:r>
        <w:rPr>
          <w:rFonts w:cs="Calibri"/>
        </w:rPr>
        <w:t>минимальные размеры окладов, ставок заработной платы по профессионально-квалификационным группам (далее - ПКГ);</w:t>
      </w:r>
    </w:p>
    <w:p w:rsidR="00B95928" w:rsidRDefault="00B95928">
      <w:pPr>
        <w:widowControl w:val="0"/>
        <w:autoSpaceDE w:val="0"/>
        <w:autoSpaceDN w:val="0"/>
        <w:adjustRightInd w:val="0"/>
        <w:spacing w:after="0" w:line="240" w:lineRule="auto"/>
        <w:ind w:firstLine="540"/>
        <w:jc w:val="both"/>
        <w:rPr>
          <w:rFonts w:cs="Calibri"/>
        </w:rPr>
      </w:pPr>
      <w:r>
        <w:rPr>
          <w:rFonts w:cs="Calibri"/>
        </w:rPr>
        <w:t>размеры повышающих коэффициентов к минимальным окладам и минимальным ставкам заработной платы;</w:t>
      </w:r>
    </w:p>
    <w:p w:rsidR="00B95928" w:rsidRDefault="00B95928">
      <w:pPr>
        <w:widowControl w:val="0"/>
        <w:autoSpaceDE w:val="0"/>
        <w:autoSpaceDN w:val="0"/>
        <w:adjustRightInd w:val="0"/>
        <w:spacing w:after="0" w:line="240" w:lineRule="auto"/>
        <w:ind w:firstLine="540"/>
        <w:jc w:val="both"/>
        <w:rPr>
          <w:rFonts w:cs="Calibri"/>
        </w:rPr>
      </w:pPr>
      <w:r>
        <w:rPr>
          <w:rFonts w:cs="Calibri"/>
        </w:rPr>
        <w:t>условия осуществления и размеры выплат компенсационного характера;</w:t>
      </w:r>
    </w:p>
    <w:p w:rsidR="00B95928" w:rsidRDefault="00B95928">
      <w:pPr>
        <w:widowControl w:val="0"/>
        <w:autoSpaceDE w:val="0"/>
        <w:autoSpaceDN w:val="0"/>
        <w:adjustRightInd w:val="0"/>
        <w:spacing w:after="0" w:line="240" w:lineRule="auto"/>
        <w:ind w:firstLine="540"/>
        <w:jc w:val="both"/>
        <w:rPr>
          <w:rFonts w:cs="Calibri"/>
        </w:rPr>
      </w:pPr>
      <w:r>
        <w:rPr>
          <w:rFonts w:cs="Calibri"/>
        </w:rPr>
        <w:t>условия осуществления и размеры выплат стимулирующего характера;</w:t>
      </w:r>
    </w:p>
    <w:p w:rsidR="00B95928" w:rsidRDefault="00B95928">
      <w:pPr>
        <w:widowControl w:val="0"/>
        <w:autoSpaceDE w:val="0"/>
        <w:autoSpaceDN w:val="0"/>
        <w:adjustRightInd w:val="0"/>
        <w:spacing w:after="0" w:line="240" w:lineRule="auto"/>
        <w:ind w:firstLine="540"/>
        <w:jc w:val="both"/>
        <w:rPr>
          <w:rFonts w:cs="Calibri"/>
        </w:rPr>
      </w:pPr>
      <w:r>
        <w:rPr>
          <w:rFonts w:cs="Calibri"/>
        </w:rPr>
        <w:t>условия оплаты труда руководителей учреждений, включая размеры должностных окладов, размеры и условия осуществления выплат компенсационного и стимулирующего характера.</w:t>
      </w:r>
    </w:p>
    <w:p w:rsidR="00B95928" w:rsidRDefault="00B95928">
      <w:pPr>
        <w:widowControl w:val="0"/>
        <w:autoSpaceDE w:val="0"/>
        <w:autoSpaceDN w:val="0"/>
        <w:adjustRightInd w:val="0"/>
        <w:spacing w:after="0" w:line="240" w:lineRule="auto"/>
        <w:jc w:val="both"/>
        <w:rPr>
          <w:rFonts w:cs="Calibri"/>
        </w:rPr>
      </w:pPr>
      <w:r>
        <w:rPr>
          <w:rFonts w:cs="Calibri"/>
        </w:rPr>
        <w:t xml:space="preserve">(п. 1.3 в ред. </w:t>
      </w:r>
      <w:hyperlink r:id="rId15" w:history="1">
        <w:r>
          <w:rPr>
            <w:rFonts w:cs="Calibri"/>
            <w:color w:val="0000FF"/>
          </w:rPr>
          <w:t>Постановления</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r>
        <w:rPr>
          <w:rFonts w:cs="Calibri"/>
        </w:rPr>
        <w:t>1.4. Условия оплаты труда, включая размеры ставок заработной платы, окладов работников, повышающие коэффициенты к окладам, ставкам заработной платы, выплаты компенсационного и стимулирующего характера в обязательном порядке включаются в трудовой договор.</w:t>
      </w:r>
    </w:p>
    <w:p w:rsidR="00B95928" w:rsidRDefault="00B95928">
      <w:pPr>
        <w:widowControl w:val="0"/>
        <w:autoSpaceDE w:val="0"/>
        <w:autoSpaceDN w:val="0"/>
        <w:adjustRightInd w:val="0"/>
        <w:spacing w:after="0" w:line="240" w:lineRule="auto"/>
        <w:ind w:firstLine="540"/>
        <w:jc w:val="both"/>
        <w:rPr>
          <w:rFonts w:cs="Calibri"/>
        </w:rPr>
      </w:pPr>
      <w:r>
        <w:rPr>
          <w:rFonts w:cs="Calibri"/>
        </w:rPr>
        <w:t>1.5. Руководитель учреждения на основании настоящего Положения с учетом мнения выборного органа первичной профсоюзной организации или иного представительного органа работников утверждает положения об оплате труда и о материальном стимулировании работников.</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16"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1.6. Минимальные размеры ставок заработной платы, окладов устанавливаются с учетом базовой единицы и отнесения, занимаемых работниками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 года </w:t>
      </w:r>
      <w:hyperlink r:id="rId17" w:history="1">
        <w:r>
          <w:rPr>
            <w:rFonts w:cs="Calibri"/>
            <w:color w:val="0000FF"/>
          </w:rPr>
          <w:t>N 247н</w:t>
        </w:r>
      </w:hyperlink>
      <w:r>
        <w:rPr>
          <w:rFonts w:cs="Calibri"/>
        </w:rPr>
        <w:t xml:space="preserve">, от 29 мая 2008 года </w:t>
      </w:r>
      <w:hyperlink r:id="rId18" w:history="1">
        <w:r>
          <w:rPr>
            <w:rFonts w:cs="Calibri"/>
            <w:color w:val="0000FF"/>
          </w:rPr>
          <w:t>N 248н</w:t>
        </w:r>
      </w:hyperlink>
      <w:r>
        <w:rPr>
          <w:rFonts w:cs="Calibri"/>
        </w:rPr>
        <w:t xml:space="preserve">, от 27 февраля 2012 года </w:t>
      </w:r>
      <w:hyperlink r:id="rId19" w:history="1">
        <w:r>
          <w:rPr>
            <w:rFonts w:cs="Calibri"/>
            <w:color w:val="0000FF"/>
          </w:rPr>
          <w:t>N 165н</w:t>
        </w:r>
      </w:hyperlink>
      <w:r>
        <w:rPr>
          <w:rFonts w:cs="Calibri"/>
        </w:rPr>
        <w:t xml:space="preserve">, от 5 мая 2008 года </w:t>
      </w:r>
      <w:hyperlink r:id="rId20" w:history="1">
        <w:r>
          <w:rPr>
            <w:rFonts w:cs="Calibri"/>
            <w:color w:val="0000FF"/>
          </w:rPr>
          <w:t>N 216н</w:t>
        </w:r>
      </w:hyperlink>
      <w:r>
        <w:rPr>
          <w:rFonts w:cs="Calibri"/>
        </w:rPr>
        <w:t xml:space="preserve">, от 5 мая 2008 года </w:t>
      </w:r>
      <w:hyperlink r:id="rId21" w:history="1">
        <w:r>
          <w:rPr>
            <w:rFonts w:cs="Calibri"/>
            <w:color w:val="0000FF"/>
          </w:rPr>
          <w:t>N 217н</w:t>
        </w:r>
      </w:hyperlink>
      <w:r>
        <w:rPr>
          <w:rFonts w:cs="Calibri"/>
        </w:rPr>
        <w:t xml:space="preserve">, от 31 августа 2007 года </w:t>
      </w:r>
      <w:hyperlink r:id="rId22" w:history="1">
        <w:r>
          <w:rPr>
            <w:rFonts w:cs="Calibri"/>
            <w:color w:val="0000FF"/>
          </w:rPr>
          <w:t>N 570</w:t>
        </w:r>
      </w:hyperlink>
      <w:r>
        <w:rPr>
          <w:rFonts w:cs="Calibri"/>
        </w:rPr>
        <w:t xml:space="preserve">, от 6 августа 2007 года </w:t>
      </w:r>
      <w:hyperlink r:id="rId23" w:history="1">
        <w:r>
          <w:rPr>
            <w:rFonts w:cs="Calibri"/>
            <w:color w:val="0000FF"/>
          </w:rPr>
          <w:t>N 526</w:t>
        </w:r>
      </w:hyperlink>
      <w:r>
        <w:rPr>
          <w:rFonts w:cs="Calibri"/>
        </w:rPr>
        <w:t>.</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24" w:history="1">
        <w:r>
          <w:rPr>
            <w:rFonts w:cs="Calibri"/>
            <w:color w:val="0000FF"/>
          </w:rPr>
          <w:t>Постановления</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1.7. Размеры окладов и ставок заработной платы работников устанавливаются в соответствии с </w:t>
      </w:r>
      <w:hyperlink w:anchor="Par64" w:history="1">
        <w:r>
          <w:rPr>
            <w:rFonts w:cs="Calibri"/>
            <w:color w:val="0000FF"/>
          </w:rPr>
          <w:t>пунктом 1.3</w:t>
        </w:r>
      </w:hyperlink>
      <w:r>
        <w:rPr>
          <w:rFonts w:cs="Calibri"/>
        </w:rPr>
        <w:t xml:space="preserve"> Положения руководителем учреждения на основе минимальных окладов и минимальных ставок заработной платы,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25"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Размеры окладов и ставок заработной платы работников по должностям, не включенным в данное Положение, устанавливаются в соответствии с </w:t>
      </w:r>
      <w:hyperlink w:anchor="Par64" w:history="1">
        <w:r>
          <w:rPr>
            <w:rFonts w:cs="Calibri"/>
            <w:color w:val="0000FF"/>
          </w:rPr>
          <w:t>пунктом 1.3</w:t>
        </w:r>
      </w:hyperlink>
      <w:r>
        <w:rPr>
          <w:rFonts w:cs="Calibri"/>
        </w:rPr>
        <w:t xml:space="preserve"> Положения руководителем учреждения по согласованию с Министерством образования Республики Башкортостан и Министерством труда и социальной защиты населения Республики Башкортостан.</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26"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1.8. Заработная плата работников учреждения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rsidR="00B95928" w:rsidRDefault="00B95928">
      <w:pPr>
        <w:widowControl w:val="0"/>
        <w:autoSpaceDE w:val="0"/>
        <w:autoSpaceDN w:val="0"/>
        <w:adjustRightInd w:val="0"/>
        <w:spacing w:after="0" w:line="240" w:lineRule="auto"/>
        <w:ind w:firstLine="540"/>
        <w:jc w:val="both"/>
        <w:rPr>
          <w:rFonts w:cs="Calibri"/>
        </w:rPr>
      </w:pPr>
      <w:r>
        <w:rPr>
          <w:rFonts w:cs="Calibri"/>
        </w:rPr>
        <w:t>1.9. Оплата труда учителей, преподавателей устанавливается исходя из тарифицируемой педагогической нагрузки.</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Оплата за фактическую нагрузку определяется путем умножения размера минимальной ставки заработной платы работников на фактическую нагрузку и деления полученного произведения на установленную норму часов преподавательской работы за ставку заработной платы, являющуюся нормируемой частью педагогической работы, установленной </w:t>
      </w:r>
      <w:hyperlink r:id="rId27" w:history="1">
        <w:r>
          <w:rPr>
            <w:rFonts w:cs="Calibri"/>
            <w:color w:val="0000FF"/>
          </w:rPr>
          <w:t>Приказом</w:t>
        </w:r>
      </w:hyperlink>
      <w:r>
        <w:rPr>
          <w:rFonts w:cs="Calibri"/>
        </w:rPr>
        <w:t xml:space="preserve"> Министерства образования и науки Российской Федерации от 24 декабря 2010 года N 2075 "О продолжительности рабочего времени (норме часов педагогической работы за ставку заработной платы) педагогических работников" (далее - оплата за фактическую нагрузку).</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28" w:history="1">
        <w:r>
          <w:rPr>
            <w:rFonts w:cs="Calibri"/>
            <w:color w:val="0000FF"/>
          </w:rPr>
          <w:t>Постановления</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bookmarkStart w:id="4" w:name="Par90"/>
      <w:bookmarkEnd w:id="4"/>
      <w:r>
        <w:rPr>
          <w:rFonts w:cs="Calibri"/>
        </w:rPr>
        <w:t xml:space="preserve">1.10.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w:t>
      </w:r>
      <w:hyperlink r:id="rId29" w:history="1">
        <w:r>
          <w:rPr>
            <w:rFonts w:cs="Calibri"/>
            <w:color w:val="0000FF"/>
          </w:rPr>
          <w:t>законодательством</w:t>
        </w:r>
      </w:hyperlink>
      <w:r>
        <w:rPr>
          <w:rFonts w:cs="Calibri"/>
        </w:rPr>
        <w:t xml:space="preserve"> минимального размера оплаты труда.</w:t>
      </w:r>
    </w:p>
    <w:p w:rsidR="00B95928" w:rsidRDefault="00B95928">
      <w:pPr>
        <w:widowControl w:val="0"/>
        <w:autoSpaceDE w:val="0"/>
        <w:autoSpaceDN w:val="0"/>
        <w:adjustRightInd w:val="0"/>
        <w:spacing w:after="0" w:line="240" w:lineRule="auto"/>
        <w:ind w:firstLine="540"/>
        <w:jc w:val="both"/>
        <w:rPr>
          <w:rFonts w:cs="Calibri"/>
        </w:rPr>
      </w:pPr>
      <w:r>
        <w:rPr>
          <w:rFonts w:cs="Calibri"/>
        </w:rPr>
        <w:t>1.11.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B95928" w:rsidRDefault="00B95928">
      <w:pPr>
        <w:widowControl w:val="0"/>
        <w:autoSpaceDE w:val="0"/>
        <w:autoSpaceDN w:val="0"/>
        <w:adjustRightInd w:val="0"/>
        <w:spacing w:after="0" w:line="240" w:lineRule="auto"/>
        <w:ind w:firstLine="540"/>
        <w:jc w:val="both"/>
        <w:rPr>
          <w:rFonts w:cs="Calibri"/>
        </w:rPr>
      </w:pPr>
      <w:r>
        <w:rPr>
          <w:rFonts w:cs="Calibri"/>
        </w:rP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им объема работ.</w:t>
      </w:r>
    </w:p>
    <w:p w:rsidR="00B95928" w:rsidRDefault="00B95928">
      <w:pPr>
        <w:widowControl w:val="0"/>
        <w:autoSpaceDE w:val="0"/>
        <w:autoSpaceDN w:val="0"/>
        <w:adjustRightInd w:val="0"/>
        <w:spacing w:after="0" w:line="240" w:lineRule="auto"/>
        <w:ind w:firstLine="540"/>
        <w:jc w:val="both"/>
        <w:rPr>
          <w:rFonts w:cs="Calibri"/>
        </w:rPr>
      </w:pPr>
      <w:r>
        <w:rPr>
          <w:rFonts w:cs="Calibri"/>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B95928" w:rsidRDefault="00B95928">
      <w:pPr>
        <w:widowControl w:val="0"/>
        <w:autoSpaceDE w:val="0"/>
        <w:autoSpaceDN w:val="0"/>
        <w:adjustRightInd w:val="0"/>
        <w:spacing w:after="0" w:line="240" w:lineRule="auto"/>
        <w:jc w:val="both"/>
        <w:rPr>
          <w:rFonts w:cs="Calibri"/>
        </w:rPr>
      </w:pPr>
      <w:r>
        <w:rPr>
          <w:rFonts w:cs="Calibri"/>
        </w:rPr>
        <w:t xml:space="preserve">(п. 1.11 в ред. </w:t>
      </w:r>
      <w:hyperlink r:id="rId30" w:history="1">
        <w:r>
          <w:rPr>
            <w:rFonts w:cs="Calibri"/>
            <w:color w:val="0000FF"/>
          </w:rPr>
          <w:t>Постановления</w:t>
        </w:r>
      </w:hyperlink>
      <w:r>
        <w:rPr>
          <w:rFonts w:cs="Calibri"/>
        </w:rPr>
        <w:t xml:space="preserve"> Правительства РБ от 23.10.2012 N 384)</w:t>
      </w:r>
    </w:p>
    <w:p w:rsidR="00B95928" w:rsidRDefault="00B95928">
      <w:pPr>
        <w:widowControl w:val="0"/>
        <w:autoSpaceDE w:val="0"/>
        <w:autoSpaceDN w:val="0"/>
        <w:adjustRightInd w:val="0"/>
        <w:spacing w:after="0" w:line="240" w:lineRule="auto"/>
        <w:ind w:firstLine="540"/>
        <w:jc w:val="both"/>
        <w:rPr>
          <w:rFonts w:cs="Calibri"/>
        </w:rPr>
      </w:pPr>
      <w:r>
        <w:rPr>
          <w:rFonts w:cs="Calibri"/>
        </w:rPr>
        <w:t>1.12. Лица, кроме медицинских и фармацевтических,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
    <w:p w:rsidR="00B95928" w:rsidRDefault="00B95928">
      <w:pPr>
        <w:widowControl w:val="0"/>
        <w:autoSpaceDE w:val="0"/>
        <w:autoSpaceDN w:val="0"/>
        <w:adjustRightInd w:val="0"/>
        <w:spacing w:after="0" w:line="240" w:lineRule="auto"/>
        <w:ind w:firstLine="540"/>
        <w:jc w:val="both"/>
        <w:rPr>
          <w:rFonts w:cs="Calibri"/>
        </w:rPr>
      </w:pPr>
      <w:r>
        <w:rPr>
          <w:rFonts w:cs="Calibri"/>
        </w:rPr>
        <w:t>1.13. Наименования должностей или профессий и квалификационные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специалистов и служащих (далее - ЕКС), а также профессиональным стандартам.</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31"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1.14. Фонд оплаты труда работников государственных бюджетных и автономных учреждений формируется исходя из объема субсидий, поступающих в установленном порядке указанным учреждениям из бюджета Республики Башкортостан, и средств от приносящей доход деятельности.</w:t>
      </w:r>
    </w:p>
    <w:p w:rsidR="00B95928" w:rsidRDefault="00B95928">
      <w:pPr>
        <w:widowControl w:val="0"/>
        <w:autoSpaceDE w:val="0"/>
        <w:autoSpaceDN w:val="0"/>
        <w:adjustRightInd w:val="0"/>
        <w:spacing w:after="0" w:line="240" w:lineRule="auto"/>
        <w:ind w:firstLine="540"/>
        <w:jc w:val="both"/>
        <w:rPr>
          <w:rFonts w:cs="Calibri"/>
        </w:rPr>
      </w:pPr>
      <w:r>
        <w:rPr>
          <w:rFonts w:cs="Calibri"/>
        </w:rPr>
        <w:t>Фонд оплаты труда работников государственного казенного учреждения формируется исходя из объема бюджетных ассигнований на обеспечение выполнения функций этого учреждения и соответствующих лимитов бюджетных обязательств в части оплаты труда работников указанного учреждения.</w:t>
      </w:r>
    </w:p>
    <w:p w:rsidR="00B95928" w:rsidRDefault="00B95928">
      <w:pPr>
        <w:widowControl w:val="0"/>
        <w:autoSpaceDE w:val="0"/>
        <w:autoSpaceDN w:val="0"/>
        <w:adjustRightInd w:val="0"/>
        <w:spacing w:after="0" w:line="240" w:lineRule="auto"/>
        <w:jc w:val="both"/>
        <w:rPr>
          <w:rFonts w:cs="Calibri"/>
        </w:rPr>
      </w:pPr>
      <w:r>
        <w:rPr>
          <w:rFonts w:cs="Calibri"/>
        </w:rPr>
        <w:t xml:space="preserve">(п. 1.14 в ред. </w:t>
      </w:r>
      <w:hyperlink r:id="rId32"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1.15. 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B95928" w:rsidRDefault="00B95928">
      <w:pPr>
        <w:widowControl w:val="0"/>
        <w:autoSpaceDE w:val="0"/>
        <w:autoSpaceDN w:val="0"/>
        <w:adjustRightInd w:val="0"/>
        <w:spacing w:after="0" w:line="240" w:lineRule="auto"/>
        <w:ind w:firstLine="540"/>
        <w:jc w:val="both"/>
        <w:rPr>
          <w:rFonts w:cs="Calibri"/>
        </w:rPr>
      </w:pPr>
      <w:r>
        <w:rPr>
          <w:rFonts w:cs="Calibri"/>
        </w:rPr>
        <w:t>1.16. Оклады работников учреждения, работающих в учреждениях на момент введения новой системы оплаты труда, при условии сохранения объема их должностных обязанностей, выполнения ими работ той же квалификации устанавливаются не ниже окладов, установленных до введения новой системы оплаты труда. При этом размер выплат компенсационного и стимулирующего характера устанавливается по минимальным окладам и ставкам заработной платы, к которым отнесена настоящим Положением должность данного работника. Оклады работников, принятых после введения новой системы оплаты труда, устанавливаются согласно настоящему Положению.</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33"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Перечень работников, которым сохраняется прежний оклад, устанавливается министерством.</w:t>
      </w:r>
    </w:p>
    <w:p w:rsidR="00B95928" w:rsidRDefault="00B95928">
      <w:pPr>
        <w:widowControl w:val="0"/>
        <w:autoSpaceDE w:val="0"/>
        <w:autoSpaceDN w:val="0"/>
        <w:adjustRightInd w:val="0"/>
        <w:spacing w:after="0" w:line="240" w:lineRule="auto"/>
        <w:ind w:firstLine="540"/>
        <w:jc w:val="both"/>
        <w:rPr>
          <w:rFonts w:cs="Calibri"/>
        </w:rPr>
      </w:pPr>
      <w:r>
        <w:rPr>
          <w:rFonts w:cs="Calibri"/>
        </w:rPr>
        <w:t>1.17. Установить предельную долю оплаты труда работников административно-управленческого и вспомогательного персонала в фонде оплаты труда учреждения - не более 40 процентов. Перечень должностей, относимых к административно-управленческому и вспомогательному персоналу этого учреждения, утверждается приказом министерства.</w:t>
      </w:r>
    </w:p>
    <w:p w:rsidR="00B95928" w:rsidRDefault="00B95928">
      <w:pPr>
        <w:widowControl w:val="0"/>
        <w:autoSpaceDE w:val="0"/>
        <w:autoSpaceDN w:val="0"/>
        <w:adjustRightInd w:val="0"/>
        <w:spacing w:after="0" w:line="240" w:lineRule="auto"/>
        <w:ind w:firstLine="540"/>
        <w:jc w:val="both"/>
        <w:rPr>
          <w:rFonts w:cs="Calibri"/>
        </w:rPr>
      </w:pPr>
      <w:r>
        <w:rPr>
          <w:rFonts w:cs="Calibri"/>
        </w:rPr>
        <w:t>Основной персонал учреждения - его работники, непосредственно оказывающие услуги (выполняющие работы), направленные на достижение определенных уставом учреждения целей его деятельности, а также непосредственные руководители этих работников.</w:t>
      </w:r>
    </w:p>
    <w:p w:rsidR="00B95928" w:rsidRDefault="00B95928">
      <w:pPr>
        <w:widowControl w:val="0"/>
        <w:autoSpaceDE w:val="0"/>
        <w:autoSpaceDN w:val="0"/>
        <w:adjustRightInd w:val="0"/>
        <w:spacing w:after="0" w:line="240" w:lineRule="auto"/>
        <w:ind w:firstLine="540"/>
        <w:jc w:val="both"/>
        <w:rPr>
          <w:rFonts w:cs="Calibri"/>
        </w:rPr>
      </w:pPr>
      <w:r>
        <w:rPr>
          <w:rFonts w:cs="Calibri"/>
        </w:rPr>
        <w:t>Вспомогательный персонал учреждения - его работники, создающие условия для оказания услуг (выполнения работ), направленных на достижение определенных уставом этого учреждения целей его деятельности, включая обслуживание зданий и оборудования.</w:t>
      </w:r>
    </w:p>
    <w:p w:rsidR="00B95928" w:rsidRDefault="00B95928">
      <w:pPr>
        <w:widowControl w:val="0"/>
        <w:autoSpaceDE w:val="0"/>
        <w:autoSpaceDN w:val="0"/>
        <w:adjustRightInd w:val="0"/>
        <w:spacing w:after="0" w:line="240" w:lineRule="auto"/>
        <w:ind w:firstLine="540"/>
        <w:jc w:val="both"/>
        <w:rPr>
          <w:rFonts w:cs="Calibri"/>
        </w:rPr>
      </w:pPr>
      <w:r>
        <w:rPr>
          <w:rFonts w:cs="Calibri"/>
        </w:rPr>
        <w:t>Административно-управленческий персонал учреждения - его работники, занятые управлением (организацией) оказания услуг (выполнения работ), а также работники этого учреждения, выполняющие административные функции, необходимые для обеспечения его деятельности.</w:t>
      </w:r>
    </w:p>
    <w:p w:rsidR="00B95928" w:rsidRDefault="00B95928">
      <w:pPr>
        <w:widowControl w:val="0"/>
        <w:autoSpaceDE w:val="0"/>
        <w:autoSpaceDN w:val="0"/>
        <w:adjustRightInd w:val="0"/>
        <w:spacing w:after="0" w:line="240" w:lineRule="auto"/>
        <w:jc w:val="both"/>
        <w:rPr>
          <w:rFonts w:cs="Calibri"/>
        </w:rPr>
      </w:pPr>
      <w:r>
        <w:rPr>
          <w:rFonts w:cs="Calibri"/>
        </w:rPr>
        <w:t xml:space="preserve">(п. 1.17 в ред. </w:t>
      </w:r>
      <w:hyperlink r:id="rId34"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center"/>
        <w:outlineLvl w:val="1"/>
        <w:rPr>
          <w:rFonts w:cs="Calibri"/>
        </w:rPr>
      </w:pPr>
      <w:bookmarkStart w:id="5" w:name="Par111"/>
      <w:bookmarkEnd w:id="5"/>
      <w:r>
        <w:rPr>
          <w:rFonts w:cs="Calibri"/>
        </w:rPr>
        <w:t>2. Порядок и условия оплаты труда работников</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2.1. Минимальные размеры окладов работников устанавливаются на основе отнесения занимаемых ими должностей к ПКГ, квалификационным уровням, разряду работ в соответствии с ЕТКС с учетом их профессиональной подготовки, категории; минимальные размеры ставок заработной платы - по ПКГ, квалификационным уровням с учетом спортивных званий и достижений.</w:t>
      </w:r>
    </w:p>
    <w:p w:rsidR="00B95928" w:rsidRDefault="00B95928">
      <w:pPr>
        <w:widowControl w:val="0"/>
        <w:autoSpaceDE w:val="0"/>
        <w:autoSpaceDN w:val="0"/>
        <w:adjustRightInd w:val="0"/>
        <w:spacing w:after="0" w:line="240" w:lineRule="auto"/>
        <w:ind w:firstLine="540"/>
        <w:jc w:val="both"/>
        <w:rPr>
          <w:rFonts w:cs="Calibri"/>
        </w:rPr>
      </w:pPr>
      <w:r>
        <w:rPr>
          <w:rFonts w:cs="Calibri"/>
        </w:rPr>
        <w:t>2.2. К минимальным окладам, ставкам заработной платы с учетом обеспечения финансовыми средствами руководителем учреждения устанавливаются следующие повышающие коэффициенты:</w:t>
      </w:r>
    </w:p>
    <w:p w:rsidR="00B95928" w:rsidRDefault="00B95928">
      <w:pPr>
        <w:widowControl w:val="0"/>
        <w:autoSpaceDE w:val="0"/>
        <w:autoSpaceDN w:val="0"/>
        <w:adjustRightInd w:val="0"/>
        <w:spacing w:after="0" w:line="240" w:lineRule="auto"/>
        <w:ind w:firstLine="540"/>
        <w:jc w:val="both"/>
        <w:rPr>
          <w:rFonts w:cs="Calibri"/>
        </w:rPr>
      </w:pPr>
      <w:r>
        <w:rPr>
          <w:rFonts w:cs="Calibri"/>
        </w:rPr>
        <w:t>персональный повышающий коэффициент;</w:t>
      </w:r>
    </w:p>
    <w:p w:rsidR="00B95928" w:rsidRDefault="00B95928">
      <w:pPr>
        <w:widowControl w:val="0"/>
        <w:autoSpaceDE w:val="0"/>
        <w:autoSpaceDN w:val="0"/>
        <w:adjustRightInd w:val="0"/>
        <w:spacing w:after="0" w:line="240" w:lineRule="auto"/>
        <w:ind w:firstLine="540"/>
        <w:jc w:val="both"/>
        <w:rPr>
          <w:rFonts w:cs="Calibri"/>
        </w:rPr>
      </w:pPr>
      <w:r>
        <w:rPr>
          <w:rFonts w:cs="Calibri"/>
        </w:rPr>
        <w:t>повышающий коэффициент педагогическим работникам за квалификационную категорию или стаж педагогической работы;</w:t>
      </w:r>
    </w:p>
    <w:p w:rsidR="00B95928" w:rsidRDefault="00B95928">
      <w:pPr>
        <w:widowControl w:val="0"/>
        <w:autoSpaceDE w:val="0"/>
        <w:autoSpaceDN w:val="0"/>
        <w:adjustRightInd w:val="0"/>
        <w:spacing w:after="0" w:line="240" w:lineRule="auto"/>
        <w:ind w:firstLine="540"/>
        <w:jc w:val="both"/>
        <w:rPr>
          <w:rFonts w:cs="Calibri"/>
        </w:rPr>
      </w:pPr>
      <w:r>
        <w:rPr>
          <w:rFonts w:cs="Calibri"/>
        </w:rPr>
        <w:t>повышающий коэффициент за почетное звание;</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35" w:history="1">
        <w:r>
          <w:rPr>
            <w:rFonts w:cs="Calibri"/>
            <w:color w:val="0000FF"/>
          </w:rPr>
          <w:t>Постановления</w:t>
        </w:r>
      </w:hyperlink>
      <w:r>
        <w:rPr>
          <w:rFonts w:cs="Calibri"/>
        </w:rPr>
        <w:t xml:space="preserve"> Правительства РБ от 31.12.2013 N 649)</w:t>
      </w:r>
    </w:p>
    <w:p w:rsidR="00B95928" w:rsidRDefault="00B95928">
      <w:pPr>
        <w:widowControl w:val="0"/>
        <w:autoSpaceDE w:val="0"/>
        <w:autoSpaceDN w:val="0"/>
        <w:adjustRightInd w:val="0"/>
        <w:spacing w:after="0" w:line="240" w:lineRule="auto"/>
        <w:ind w:firstLine="540"/>
        <w:jc w:val="both"/>
        <w:rPr>
          <w:rFonts w:cs="Calibri"/>
        </w:rPr>
      </w:pPr>
      <w:r>
        <w:rPr>
          <w:rFonts w:cs="Calibri"/>
        </w:rPr>
        <w:t>повышающий коэффициент молодым педагогам;</w:t>
      </w:r>
    </w:p>
    <w:p w:rsidR="00B95928" w:rsidRDefault="00B95928">
      <w:pPr>
        <w:widowControl w:val="0"/>
        <w:autoSpaceDE w:val="0"/>
        <w:autoSpaceDN w:val="0"/>
        <w:adjustRightInd w:val="0"/>
        <w:spacing w:after="0" w:line="240" w:lineRule="auto"/>
        <w:ind w:firstLine="540"/>
        <w:jc w:val="both"/>
        <w:rPr>
          <w:rFonts w:cs="Calibri"/>
        </w:rPr>
      </w:pPr>
      <w:r>
        <w:rPr>
          <w:rFonts w:cs="Calibri"/>
        </w:rPr>
        <w:t>повышающий коэффициент педагогическим работникам за высшее профессиональное образование;</w:t>
      </w:r>
    </w:p>
    <w:p w:rsidR="00B95928" w:rsidRDefault="00B95928">
      <w:pPr>
        <w:widowControl w:val="0"/>
        <w:autoSpaceDE w:val="0"/>
        <w:autoSpaceDN w:val="0"/>
        <w:adjustRightInd w:val="0"/>
        <w:spacing w:after="0" w:line="240" w:lineRule="auto"/>
        <w:ind w:firstLine="540"/>
        <w:jc w:val="both"/>
        <w:rPr>
          <w:rFonts w:cs="Calibri"/>
        </w:rPr>
      </w:pPr>
      <w:r>
        <w:rPr>
          <w:rFonts w:cs="Calibri"/>
        </w:rPr>
        <w:t>повышающий коэффициент работникам культуры за должностное категорирование;</w:t>
      </w:r>
    </w:p>
    <w:p w:rsidR="00B95928" w:rsidRDefault="00B95928">
      <w:pPr>
        <w:widowControl w:val="0"/>
        <w:autoSpaceDE w:val="0"/>
        <w:autoSpaceDN w:val="0"/>
        <w:adjustRightInd w:val="0"/>
        <w:spacing w:after="0" w:line="240" w:lineRule="auto"/>
        <w:jc w:val="both"/>
        <w:rPr>
          <w:rFonts w:cs="Calibri"/>
        </w:rPr>
      </w:pPr>
      <w:r>
        <w:rPr>
          <w:rFonts w:cs="Calibri"/>
        </w:rPr>
        <w:t xml:space="preserve">(абзац введен </w:t>
      </w:r>
      <w:hyperlink r:id="rId36" w:history="1">
        <w:r>
          <w:rPr>
            <w:rFonts w:cs="Calibri"/>
            <w:color w:val="0000FF"/>
          </w:rPr>
          <w:t>Постановлением</w:t>
        </w:r>
      </w:hyperlink>
      <w:r>
        <w:rPr>
          <w:rFonts w:cs="Calibri"/>
        </w:rPr>
        <w:t xml:space="preserve"> Правительства РБ от 23.10.2012 N 384)</w:t>
      </w:r>
    </w:p>
    <w:p w:rsidR="00B95928" w:rsidRDefault="00B95928">
      <w:pPr>
        <w:widowControl w:val="0"/>
        <w:autoSpaceDE w:val="0"/>
        <w:autoSpaceDN w:val="0"/>
        <w:adjustRightInd w:val="0"/>
        <w:spacing w:after="0" w:line="240" w:lineRule="auto"/>
        <w:ind w:firstLine="540"/>
        <w:jc w:val="both"/>
        <w:rPr>
          <w:rFonts w:cs="Calibri"/>
        </w:rPr>
      </w:pPr>
      <w:r>
        <w:rPr>
          <w:rFonts w:cs="Calibri"/>
        </w:rPr>
        <w:t>повышающий коэффициент за выслугу лет работникам библиотек;</w:t>
      </w:r>
    </w:p>
    <w:p w:rsidR="00B95928" w:rsidRDefault="00B95928">
      <w:pPr>
        <w:widowControl w:val="0"/>
        <w:autoSpaceDE w:val="0"/>
        <w:autoSpaceDN w:val="0"/>
        <w:adjustRightInd w:val="0"/>
        <w:spacing w:after="0" w:line="240" w:lineRule="auto"/>
        <w:ind w:firstLine="540"/>
        <w:jc w:val="both"/>
        <w:rPr>
          <w:rFonts w:cs="Calibri"/>
        </w:rPr>
      </w:pPr>
      <w:r>
        <w:rPr>
          <w:rFonts w:cs="Calibri"/>
        </w:rPr>
        <w:t>повышающий коэффициент за выполнение работ, не входящих в должностные обязанности работников;</w:t>
      </w:r>
    </w:p>
    <w:p w:rsidR="00B95928" w:rsidRDefault="00B95928">
      <w:pPr>
        <w:widowControl w:val="0"/>
        <w:autoSpaceDE w:val="0"/>
        <w:autoSpaceDN w:val="0"/>
        <w:adjustRightInd w:val="0"/>
        <w:spacing w:after="0" w:line="240" w:lineRule="auto"/>
        <w:ind w:firstLine="540"/>
        <w:jc w:val="both"/>
        <w:rPr>
          <w:rFonts w:cs="Calibri"/>
        </w:rPr>
      </w:pPr>
      <w:r>
        <w:rPr>
          <w:rFonts w:cs="Calibri"/>
        </w:rPr>
        <w:t>повышающий коэффициент руководителям, заместителям руководителей и руководителям структурных подразделений за квалификационную категорию;</w:t>
      </w:r>
    </w:p>
    <w:p w:rsidR="00B95928" w:rsidRDefault="00B95928">
      <w:pPr>
        <w:widowControl w:val="0"/>
        <w:autoSpaceDE w:val="0"/>
        <w:autoSpaceDN w:val="0"/>
        <w:adjustRightInd w:val="0"/>
        <w:spacing w:after="0" w:line="240" w:lineRule="auto"/>
        <w:ind w:firstLine="540"/>
        <w:jc w:val="both"/>
        <w:rPr>
          <w:rFonts w:cs="Calibri"/>
        </w:rPr>
      </w:pPr>
      <w:r>
        <w:rPr>
          <w:rFonts w:cs="Calibri"/>
        </w:rPr>
        <w:t>повышающий коэффициент к окладу за выполнение важных (особо важных) и ответственных (особо ответственных) работ;</w:t>
      </w:r>
    </w:p>
    <w:p w:rsidR="00B95928" w:rsidRDefault="00B95928">
      <w:pPr>
        <w:widowControl w:val="0"/>
        <w:autoSpaceDE w:val="0"/>
        <w:autoSpaceDN w:val="0"/>
        <w:adjustRightInd w:val="0"/>
        <w:spacing w:after="0" w:line="240" w:lineRule="auto"/>
        <w:ind w:firstLine="540"/>
        <w:jc w:val="both"/>
        <w:rPr>
          <w:rFonts w:cs="Calibri"/>
        </w:rPr>
      </w:pPr>
      <w:r>
        <w:rPr>
          <w:rFonts w:cs="Calibri"/>
        </w:rPr>
        <w:t>повышающий коэффициент педагогическим работникам за проверку письменных работ;</w:t>
      </w:r>
    </w:p>
    <w:p w:rsidR="00B95928" w:rsidRDefault="00B95928">
      <w:pPr>
        <w:widowControl w:val="0"/>
        <w:autoSpaceDE w:val="0"/>
        <w:autoSpaceDN w:val="0"/>
        <w:adjustRightInd w:val="0"/>
        <w:spacing w:after="0" w:line="240" w:lineRule="auto"/>
        <w:ind w:firstLine="540"/>
        <w:jc w:val="both"/>
        <w:rPr>
          <w:rFonts w:cs="Calibri"/>
        </w:rPr>
      </w:pPr>
      <w:r>
        <w:rPr>
          <w:rFonts w:cs="Calibri"/>
        </w:rPr>
        <w:t>повышающий коэффициент за квалификационную категорию медицинским работникам;</w:t>
      </w:r>
    </w:p>
    <w:p w:rsidR="00B95928" w:rsidRDefault="00B95928">
      <w:pPr>
        <w:widowControl w:val="0"/>
        <w:autoSpaceDE w:val="0"/>
        <w:autoSpaceDN w:val="0"/>
        <w:adjustRightInd w:val="0"/>
        <w:spacing w:after="0" w:line="240" w:lineRule="auto"/>
        <w:ind w:firstLine="540"/>
        <w:jc w:val="both"/>
        <w:rPr>
          <w:rFonts w:cs="Calibri"/>
        </w:rPr>
      </w:pPr>
      <w:r>
        <w:rPr>
          <w:rFonts w:cs="Calibri"/>
        </w:rPr>
        <w:t>повышающий коэффициент водителям автомобилей всех типов;</w:t>
      </w:r>
    </w:p>
    <w:p w:rsidR="00B95928" w:rsidRDefault="00B95928">
      <w:pPr>
        <w:widowControl w:val="0"/>
        <w:autoSpaceDE w:val="0"/>
        <w:autoSpaceDN w:val="0"/>
        <w:adjustRightInd w:val="0"/>
        <w:spacing w:after="0" w:line="240" w:lineRule="auto"/>
        <w:ind w:firstLine="540"/>
        <w:jc w:val="both"/>
        <w:rPr>
          <w:rFonts w:cs="Calibri"/>
        </w:rPr>
      </w:pPr>
      <w:r>
        <w:rPr>
          <w:rFonts w:cs="Calibri"/>
        </w:rPr>
        <w:t>повышающий коэффициент за стаж работы более 3 лет работникам учебно-вспомогательного персонала первого и второго уровня.</w:t>
      </w:r>
    </w:p>
    <w:p w:rsidR="00B95928" w:rsidRDefault="00B95928">
      <w:pPr>
        <w:widowControl w:val="0"/>
        <w:autoSpaceDE w:val="0"/>
        <w:autoSpaceDN w:val="0"/>
        <w:adjustRightInd w:val="0"/>
        <w:spacing w:after="0" w:line="240" w:lineRule="auto"/>
        <w:ind w:firstLine="540"/>
        <w:jc w:val="both"/>
        <w:rPr>
          <w:rFonts w:cs="Calibri"/>
        </w:rPr>
      </w:pPr>
      <w:r>
        <w:rPr>
          <w:rFonts w:cs="Calibri"/>
        </w:rPr>
        <w:t>2.3. Размер выплаты по повышающему коэффициенту (надбавки) к ставке заработной платы, окладу определяется путем умножения размера ставки заработной платы, оклада работника на повышающий коэффициент.</w:t>
      </w:r>
    </w:p>
    <w:p w:rsidR="00B95928" w:rsidRDefault="00B95928">
      <w:pPr>
        <w:widowControl w:val="0"/>
        <w:autoSpaceDE w:val="0"/>
        <w:autoSpaceDN w:val="0"/>
        <w:adjustRightInd w:val="0"/>
        <w:spacing w:after="0" w:line="240" w:lineRule="auto"/>
        <w:ind w:firstLine="540"/>
        <w:jc w:val="both"/>
        <w:rPr>
          <w:rFonts w:cs="Calibri"/>
        </w:rPr>
      </w:pPr>
      <w:r>
        <w:rPr>
          <w:rFonts w:cs="Calibri"/>
        </w:rPr>
        <w:t>2.4. Выплаты по повышающим коэффициентам носят стимулирующий характер.</w:t>
      </w:r>
    </w:p>
    <w:p w:rsidR="00B95928" w:rsidRDefault="00B95928">
      <w:pPr>
        <w:widowControl w:val="0"/>
        <w:autoSpaceDE w:val="0"/>
        <w:autoSpaceDN w:val="0"/>
        <w:adjustRightInd w:val="0"/>
        <w:spacing w:after="0" w:line="240" w:lineRule="auto"/>
        <w:ind w:firstLine="540"/>
        <w:jc w:val="both"/>
        <w:rPr>
          <w:rFonts w:cs="Calibri"/>
        </w:rPr>
      </w:pPr>
      <w:r>
        <w:rPr>
          <w:rFonts w:cs="Calibri"/>
        </w:rPr>
        <w:t>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p>
    <w:p w:rsidR="00B95928" w:rsidRDefault="00B95928">
      <w:pPr>
        <w:widowControl w:val="0"/>
        <w:autoSpaceDE w:val="0"/>
        <w:autoSpaceDN w:val="0"/>
        <w:adjustRightInd w:val="0"/>
        <w:spacing w:after="0" w:line="240" w:lineRule="auto"/>
        <w:ind w:firstLine="540"/>
        <w:jc w:val="both"/>
        <w:rPr>
          <w:rFonts w:cs="Calibri"/>
        </w:rPr>
      </w:pPr>
      <w:r>
        <w:rPr>
          <w:rFonts w:cs="Calibri"/>
        </w:rPr>
        <w:t>2.5. 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2.6. 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необходимости выполнения условий </w:t>
      </w:r>
      <w:hyperlink w:anchor="Par90" w:history="1">
        <w:r>
          <w:rPr>
            <w:rFonts w:cs="Calibri"/>
            <w:color w:val="0000FF"/>
          </w:rPr>
          <w:t>пункта 1.10</w:t>
        </w:r>
      </w:hyperlink>
      <w:r>
        <w:rPr>
          <w:rFonts w:cs="Calibri"/>
        </w:rPr>
        <w:t xml:space="preserve"> настоящего Положения и других факторов.</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37"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Решения об установлении персонального повышающего коэффициента к окладу, ставке заработной платы и о его размере принимаются руководителем учреждения персонально в отношении конкретного работника на основании решений коллегиального органа управления этого учреждения.</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38"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Размер персонального повышающего коэффициента - до 1,85.</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39"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2.7. С учетом условий труда работникам устанавливаются выплаты компенсационного характера, предусмотренные </w:t>
      </w:r>
      <w:hyperlink w:anchor="Par696" w:history="1">
        <w:r>
          <w:rPr>
            <w:rFonts w:cs="Calibri"/>
            <w:color w:val="0000FF"/>
          </w:rPr>
          <w:t>разделом 8</w:t>
        </w:r>
      </w:hyperlink>
      <w:r>
        <w:rPr>
          <w:rFonts w:cs="Calibri"/>
        </w:rPr>
        <w:t xml:space="preserve"> настоящего Положения.</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40"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2.8. Работникам устанавливаются стимулирующие выплаты, предусмотренные </w:t>
      </w:r>
      <w:hyperlink w:anchor="Par806" w:history="1">
        <w:r>
          <w:rPr>
            <w:rFonts w:cs="Calibri"/>
            <w:color w:val="0000FF"/>
          </w:rPr>
          <w:t>разделом 9</w:t>
        </w:r>
      </w:hyperlink>
      <w:r>
        <w:rPr>
          <w:rFonts w:cs="Calibri"/>
        </w:rPr>
        <w:t xml:space="preserve"> настоящего Положения.</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41"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center"/>
        <w:outlineLvl w:val="1"/>
        <w:rPr>
          <w:rFonts w:cs="Calibri"/>
        </w:rPr>
      </w:pPr>
      <w:bookmarkStart w:id="6" w:name="Par146"/>
      <w:bookmarkEnd w:id="6"/>
      <w:r>
        <w:rPr>
          <w:rFonts w:cs="Calibri"/>
        </w:rPr>
        <w:t>3. Условия оплаты труда руководителей учреждений,</w:t>
      </w:r>
    </w:p>
    <w:p w:rsidR="00B95928" w:rsidRDefault="00B95928">
      <w:pPr>
        <w:widowControl w:val="0"/>
        <w:autoSpaceDE w:val="0"/>
        <w:autoSpaceDN w:val="0"/>
        <w:adjustRightInd w:val="0"/>
        <w:spacing w:after="0" w:line="240" w:lineRule="auto"/>
        <w:jc w:val="center"/>
        <w:rPr>
          <w:rFonts w:cs="Calibri"/>
        </w:rPr>
      </w:pPr>
      <w:r>
        <w:rPr>
          <w:rFonts w:cs="Calibri"/>
        </w:rPr>
        <w:t>их заместителей и главных бухгалтеров, руководителей</w:t>
      </w:r>
    </w:p>
    <w:p w:rsidR="00B95928" w:rsidRDefault="00B95928">
      <w:pPr>
        <w:widowControl w:val="0"/>
        <w:autoSpaceDE w:val="0"/>
        <w:autoSpaceDN w:val="0"/>
        <w:adjustRightInd w:val="0"/>
        <w:spacing w:after="0" w:line="240" w:lineRule="auto"/>
        <w:jc w:val="center"/>
        <w:rPr>
          <w:rFonts w:cs="Calibri"/>
        </w:rPr>
      </w:pPr>
      <w:r>
        <w:rPr>
          <w:rFonts w:cs="Calibri"/>
        </w:rPr>
        <w:t>структурных подразделений, их заместителей</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3.1. Заработная плата руководителя, его заместителей и главного бухгалтера, руководителей структурных подразделений, их заместителей состоит из должностного оклада, выплат компенсационного и стимулирующего характера.</w:t>
      </w:r>
    </w:p>
    <w:p w:rsidR="00B95928" w:rsidRDefault="00B95928">
      <w:pPr>
        <w:widowControl w:val="0"/>
        <w:autoSpaceDE w:val="0"/>
        <w:autoSpaceDN w:val="0"/>
        <w:adjustRightInd w:val="0"/>
        <w:spacing w:after="0" w:line="240" w:lineRule="auto"/>
        <w:ind w:firstLine="540"/>
        <w:jc w:val="both"/>
        <w:rPr>
          <w:rFonts w:cs="Calibri"/>
        </w:rPr>
      </w:pPr>
      <w:r>
        <w:rPr>
          <w:rFonts w:cs="Calibri"/>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этим учреждением, особенностей его деятельности и значимости.</w:t>
      </w:r>
    </w:p>
    <w:p w:rsidR="00B95928" w:rsidRDefault="00B95928">
      <w:pPr>
        <w:widowControl w:val="0"/>
        <w:autoSpaceDE w:val="0"/>
        <w:autoSpaceDN w:val="0"/>
        <w:adjustRightInd w:val="0"/>
        <w:spacing w:after="0" w:line="240" w:lineRule="auto"/>
        <w:jc w:val="both"/>
        <w:rPr>
          <w:rFonts w:cs="Calibri"/>
        </w:rPr>
      </w:pPr>
      <w:r>
        <w:rPr>
          <w:rFonts w:cs="Calibri"/>
        </w:rPr>
        <w:t xml:space="preserve">(абзац введен </w:t>
      </w:r>
      <w:hyperlink r:id="rId42" w:history="1">
        <w:r>
          <w:rPr>
            <w:rFonts w:cs="Calibri"/>
            <w:color w:val="0000FF"/>
          </w:rPr>
          <w:t>Постановлением</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3.2. Должностной оклад руководителя учреждения определяется трудовым договором за исполнение трудовых (должностных) обязанностей определенной сложности за календарный месяц исходя из группы по оплате труда без учета компенсационных, стимулирующих и социальных выплат (с последующей индексацией в соответствии с индексацией размера базовой единицы для определения минимальных окладов по профессиональным квалификационным группам):</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43"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3029"/>
        <w:gridCol w:w="1517"/>
        <w:gridCol w:w="1517"/>
        <w:gridCol w:w="1646"/>
        <w:gridCol w:w="1526"/>
      </w:tblGrid>
      <w:tr w:rsidR="00B95928" w:rsidRPr="003E4B9F">
        <w:trPr>
          <w:tblCellSpacing w:w="5" w:type="nil"/>
        </w:trPr>
        <w:tc>
          <w:tcPr>
            <w:tcW w:w="3029" w:type="dxa"/>
            <w:vMerge w:val="restart"/>
            <w:tcBorders>
              <w:top w:val="single" w:sz="4" w:space="0" w:color="auto"/>
              <w:left w:val="single" w:sz="4" w:space="0" w:color="auto"/>
              <w:bottom w:val="single" w:sz="4" w:space="0" w:color="auto"/>
              <w:right w:val="single" w:sz="4" w:space="0" w:color="auto"/>
            </w:tcBorders>
            <w:vAlign w:val="center"/>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Наименование должности</w:t>
            </w:r>
          </w:p>
        </w:tc>
        <w:tc>
          <w:tcPr>
            <w:tcW w:w="6206" w:type="dxa"/>
            <w:gridSpan w:val="4"/>
            <w:tcBorders>
              <w:top w:val="single" w:sz="4" w:space="0" w:color="auto"/>
              <w:left w:val="single" w:sz="4" w:space="0" w:color="auto"/>
              <w:bottom w:val="single" w:sz="4" w:space="0" w:color="auto"/>
              <w:right w:val="single" w:sz="4" w:space="0" w:color="auto"/>
            </w:tcBorders>
            <w:vAlign w:val="center"/>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Должностной оклад по группам оплаты труда руководителей, руб.</w:t>
            </w:r>
          </w:p>
        </w:tc>
      </w:tr>
      <w:tr w:rsidR="00B95928" w:rsidRPr="003E4B9F">
        <w:trPr>
          <w:tblCellSpacing w:w="5" w:type="nil"/>
        </w:trPr>
        <w:tc>
          <w:tcPr>
            <w:tcW w:w="3029" w:type="dxa"/>
            <w:vMerge/>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ind w:firstLine="540"/>
              <w:jc w:val="both"/>
              <w:rPr>
                <w:rFonts w:cs="Calibri"/>
              </w:rPr>
            </w:pPr>
          </w:p>
        </w:tc>
        <w:tc>
          <w:tcPr>
            <w:tcW w:w="1517" w:type="dxa"/>
            <w:tcBorders>
              <w:top w:val="single" w:sz="4" w:space="0" w:color="auto"/>
              <w:left w:val="single" w:sz="4" w:space="0" w:color="auto"/>
              <w:bottom w:val="single" w:sz="4" w:space="0" w:color="auto"/>
              <w:right w:val="single" w:sz="4" w:space="0" w:color="auto"/>
            </w:tcBorders>
            <w:vAlign w:val="center"/>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I</w:t>
            </w:r>
          </w:p>
        </w:tc>
        <w:tc>
          <w:tcPr>
            <w:tcW w:w="1517" w:type="dxa"/>
            <w:tcBorders>
              <w:top w:val="single" w:sz="4" w:space="0" w:color="auto"/>
              <w:left w:val="single" w:sz="4" w:space="0" w:color="auto"/>
              <w:bottom w:val="single" w:sz="4" w:space="0" w:color="auto"/>
              <w:right w:val="single" w:sz="4" w:space="0" w:color="auto"/>
            </w:tcBorders>
            <w:vAlign w:val="center"/>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II</w:t>
            </w:r>
          </w:p>
        </w:tc>
        <w:tc>
          <w:tcPr>
            <w:tcW w:w="1646" w:type="dxa"/>
            <w:tcBorders>
              <w:top w:val="single" w:sz="4" w:space="0" w:color="auto"/>
              <w:left w:val="single" w:sz="4" w:space="0" w:color="auto"/>
              <w:bottom w:val="single" w:sz="4" w:space="0" w:color="auto"/>
              <w:right w:val="single" w:sz="4" w:space="0" w:color="auto"/>
            </w:tcBorders>
            <w:vAlign w:val="center"/>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III</w:t>
            </w:r>
          </w:p>
        </w:tc>
        <w:tc>
          <w:tcPr>
            <w:tcW w:w="1526" w:type="dxa"/>
            <w:tcBorders>
              <w:top w:val="single" w:sz="4" w:space="0" w:color="auto"/>
              <w:left w:val="single" w:sz="4" w:space="0" w:color="auto"/>
              <w:bottom w:val="single" w:sz="4" w:space="0" w:color="auto"/>
              <w:right w:val="single" w:sz="4" w:space="0" w:color="auto"/>
            </w:tcBorders>
            <w:vAlign w:val="center"/>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IV</w:t>
            </w:r>
          </w:p>
        </w:tc>
      </w:tr>
      <w:tr w:rsidR="00B95928" w:rsidRPr="003E4B9F">
        <w:trPr>
          <w:tblCellSpacing w:w="5" w:type="nil"/>
        </w:trPr>
        <w:tc>
          <w:tcPr>
            <w:tcW w:w="3029"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Руководитель учреждения</w:t>
            </w:r>
          </w:p>
        </w:tc>
        <w:tc>
          <w:tcPr>
            <w:tcW w:w="151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11300</w:t>
            </w:r>
          </w:p>
        </w:tc>
        <w:tc>
          <w:tcPr>
            <w:tcW w:w="151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10500</w:t>
            </w:r>
          </w:p>
        </w:tc>
        <w:tc>
          <w:tcPr>
            <w:tcW w:w="164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9800</w:t>
            </w:r>
          </w:p>
        </w:tc>
        <w:tc>
          <w:tcPr>
            <w:tcW w:w="152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9000</w:t>
            </w:r>
          </w:p>
        </w:tc>
      </w:tr>
    </w:tbl>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44"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Предельный уровень соотношения средней заработной платы руководителей учреждений и средней заработной платы работников учреждений устанавливается муниципальным органом исполнительной власти, осуществляющим функции и полномочия учредителя соответствующих учреждений, в кратности от 1 до 6.</w:t>
      </w:r>
    </w:p>
    <w:p w:rsidR="00B95928" w:rsidRDefault="00B95928">
      <w:pPr>
        <w:widowControl w:val="0"/>
        <w:autoSpaceDE w:val="0"/>
        <w:autoSpaceDN w:val="0"/>
        <w:adjustRightInd w:val="0"/>
        <w:spacing w:after="0" w:line="240" w:lineRule="auto"/>
        <w:ind w:firstLine="540"/>
        <w:jc w:val="both"/>
        <w:rPr>
          <w:rFonts w:cs="Calibri"/>
        </w:rPr>
      </w:pPr>
      <w:r>
        <w:rPr>
          <w:rFonts w:cs="Calibri"/>
        </w:rPr>
        <w:t>Руководитель учреждения обязан представлять в министерство справку о средней заработной плате работников возглавляемого им учреждения. Ответственность за достоверность представляемых сведений несет руководитель учреждения.</w:t>
      </w:r>
    </w:p>
    <w:p w:rsidR="00B95928" w:rsidRDefault="00B95928">
      <w:pPr>
        <w:widowControl w:val="0"/>
        <w:autoSpaceDE w:val="0"/>
        <w:autoSpaceDN w:val="0"/>
        <w:adjustRightInd w:val="0"/>
        <w:spacing w:after="0" w:line="240" w:lineRule="auto"/>
        <w:jc w:val="both"/>
        <w:rPr>
          <w:rFonts w:cs="Calibri"/>
        </w:rPr>
      </w:pPr>
      <w:r>
        <w:rPr>
          <w:rFonts w:cs="Calibri"/>
        </w:rPr>
        <w:t xml:space="preserve">(п. 3.2 в ред. </w:t>
      </w:r>
      <w:hyperlink r:id="rId45" w:history="1">
        <w:r>
          <w:rPr>
            <w:rFonts w:cs="Calibri"/>
            <w:color w:val="0000FF"/>
          </w:rPr>
          <w:t>Постановления</w:t>
        </w:r>
      </w:hyperlink>
      <w:r>
        <w:rPr>
          <w:rFonts w:cs="Calibri"/>
        </w:rPr>
        <w:t xml:space="preserve"> Правительства РБ от 26.06.2013 N 281)</w:t>
      </w:r>
    </w:p>
    <w:p w:rsidR="00B95928" w:rsidRDefault="00B95928">
      <w:pPr>
        <w:widowControl w:val="0"/>
        <w:autoSpaceDE w:val="0"/>
        <w:autoSpaceDN w:val="0"/>
        <w:adjustRightInd w:val="0"/>
        <w:spacing w:after="0" w:line="240" w:lineRule="auto"/>
        <w:ind w:firstLine="540"/>
        <w:jc w:val="both"/>
        <w:rPr>
          <w:rFonts w:cs="Calibri"/>
        </w:rPr>
      </w:pPr>
      <w:r>
        <w:rPr>
          <w:rFonts w:cs="Calibri"/>
        </w:rPr>
        <w:t>3.3. Размеры должностных окладов заместителей руководителя учреждения, главных бухгалтеров устанавливаются на 10 - 30% ниже оклада руководителя.</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3.4. Объемные показатели деятельности учреждения и порядок отнесения их к группам по оплате труда руководителей учреждений осуществляется в соответствии с </w:t>
      </w:r>
      <w:hyperlink w:anchor="Par1176" w:history="1">
        <w:r>
          <w:rPr>
            <w:rFonts w:cs="Calibri"/>
            <w:color w:val="0000FF"/>
          </w:rPr>
          <w:t>разделом 13</w:t>
        </w:r>
      </w:hyperlink>
      <w:r>
        <w:rPr>
          <w:rFonts w:cs="Calibri"/>
        </w:rPr>
        <w:t xml:space="preserve"> настоящего Положения.</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46"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3.5. Минимальные оклады работников, отнесенные к ПКГ "Руководители структурных подразделений", устанавливаются в следующих размерах:</w:t>
      </w:r>
    </w:p>
    <w:p w:rsidR="00B95928" w:rsidRDefault="00B95928">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4212"/>
        <w:gridCol w:w="1755"/>
        <w:gridCol w:w="1521"/>
        <w:gridCol w:w="1638"/>
      </w:tblGrid>
      <w:tr w:rsidR="00B95928" w:rsidRPr="003E4B9F">
        <w:trPr>
          <w:tblCellSpacing w:w="5" w:type="nil"/>
        </w:trPr>
        <w:tc>
          <w:tcPr>
            <w:tcW w:w="4212"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Наименование должности, отнесенной к профессиональной квалификационной группе</w:t>
            </w:r>
          </w:p>
        </w:tc>
        <w:tc>
          <w:tcPr>
            <w:tcW w:w="175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 xml:space="preserve">Коэффициент для определения размеров минимальных окладов </w:t>
            </w:r>
            <w:hyperlink w:anchor="Par213" w:history="1">
              <w:r w:rsidRPr="003E4B9F">
                <w:rPr>
                  <w:rFonts w:cs="Calibri"/>
                  <w:color w:val="0000FF"/>
                </w:rPr>
                <w:t>&lt;*&gt;</w:t>
              </w:r>
            </w:hyperlink>
          </w:p>
        </w:tc>
        <w:tc>
          <w:tcPr>
            <w:tcW w:w="1521"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Минимальный оклад, руб.</w:t>
            </w:r>
          </w:p>
        </w:tc>
        <w:tc>
          <w:tcPr>
            <w:tcW w:w="1638"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Повышающий коэффициент к окладу по занимаемой должности</w:t>
            </w:r>
          </w:p>
        </w:tc>
      </w:tr>
      <w:tr w:rsidR="00B95928" w:rsidRPr="003E4B9F">
        <w:trPr>
          <w:tblCellSpacing w:w="5" w:type="nil"/>
        </w:trPr>
        <w:tc>
          <w:tcPr>
            <w:tcW w:w="421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Должности работников образования, отнесенные к ПКГ "Руководители структурных подразделений":</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2,3</w:t>
            </w:r>
          </w:p>
        </w:tc>
        <w:tc>
          <w:tcPr>
            <w:tcW w:w="152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4600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421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1 квалификационный уровень: 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2,30</w:t>
            </w:r>
          </w:p>
        </w:tc>
        <w:tc>
          <w:tcPr>
            <w:tcW w:w="152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4600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4212"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2 квалификационный уровень: 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
        </w:tc>
        <w:tc>
          <w:tcPr>
            <w:tcW w:w="1755"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2,30</w:t>
            </w:r>
          </w:p>
        </w:tc>
        <w:tc>
          <w:tcPr>
            <w:tcW w:w="1521"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4600</w:t>
            </w:r>
          </w:p>
        </w:tc>
        <w:tc>
          <w:tcPr>
            <w:tcW w:w="1638"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0,10</w:t>
            </w:r>
          </w:p>
        </w:tc>
      </w:tr>
      <w:tr w:rsidR="00B95928" w:rsidRPr="003E4B9F">
        <w:trPr>
          <w:tblCellSpacing w:w="5" w:type="nil"/>
        </w:trPr>
        <w:tc>
          <w:tcPr>
            <w:tcW w:w="9126" w:type="dxa"/>
            <w:gridSpan w:val="4"/>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 xml:space="preserve">(в ред. </w:t>
            </w:r>
            <w:hyperlink r:id="rId47" w:history="1">
              <w:r w:rsidRPr="003E4B9F">
                <w:rPr>
                  <w:rFonts w:cs="Calibri"/>
                  <w:color w:val="0000FF"/>
                </w:rPr>
                <w:t>Постановления</w:t>
              </w:r>
            </w:hyperlink>
            <w:r w:rsidRPr="003E4B9F">
              <w:rPr>
                <w:rFonts w:cs="Calibri"/>
              </w:rPr>
              <w:t xml:space="preserve"> Правительства РБ от 08.08.2012 N 277)</w:t>
            </w:r>
          </w:p>
        </w:tc>
      </w:tr>
      <w:tr w:rsidR="00B95928" w:rsidRPr="003E4B9F">
        <w:trPr>
          <w:tblCellSpacing w:w="5" w:type="nil"/>
        </w:trPr>
        <w:tc>
          <w:tcPr>
            <w:tcW w:w="421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Должности работников дополнительного профессионального образования, отнесенные к ПКГ "Руководители структурных подразделений":</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2,3</w:t>
            </w:r>
          </w:p>
        </w:tc>
        <w:tc>
          <w:tcPr>
            <w:tcW w:w="152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4600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w:t>
            </w:r>
          </w:p>
        </w:tc>
      </w:tr>
      <w:tr w:rsidR="00B95928" w:rsidRPr="003E4B9F">
        <w:trPr>
          <w:tblCellSpacing w:w="5" w:type="nil"/>
        </w:trPr>
        <w:tc>
          <w:tcPr>
            <w:tcW w:w="421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1 квалификационный уровень: ученый секретарь совета факультета (института), заведующий лабораторией</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2,3</w:t>
            </w:r>
          </w:p>
        </w:tc>
        <w:tc>
          <w:tcPr>
            <w:tcW w:w="152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4600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w:t>
            </w:r>
          </w:p>
        </w:tc>
      </w:tr>
      <w:tr w:rsidR="00B95928" w:rsidRPr="003E4B9F">
        <w:trPr>
          <w:tblCellSpacing w:w="5" w:type="nil"/>
        </w:trPr>
        <w:tc>
          <w:tcPr>
            <w:tcW w:w="421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2 квалификационный уровень: начальник (директор, заведующий, руководитель) учебного (учебно-методического, методического отдела)</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2,3</w:t>
            </w:r>
          </w:p>
        </w:tc>
        <w:tc>
          <w:tcPr>
            <w:tcW w:w="152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4600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0,05</w:t>
            </w:r>
          </w:p>
        </w:tc>
      </w:tr>
      <w:tr w:rsidR="00B95928" w:rsidRPr="003E4B9F">
        <w:trPr>
          <w:tblCellSpacing w:w="5" w:type="nil"/>
        </w:trPr>
        <w:tc>
          <w:tcPr>
            <w:tcW w:w="421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3 квалификационный уровень: начальник (директор, заведующий, руководитель) учебно-методического (учебно-научного) центра</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2,3</w:t>
            </w:r>
          </w:p>
        </w:tc>
        <w:tc>
          <w:tcPr>
            <w:tcW w:w="152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4600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0,1</w:t>
            </w:r>
          </w:p>
        </w:tc>
      </w:tr>
    </w:tbl>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w:t>
      </w:r>
    </w:p>
    <w:p w:rsidR="00B95928" w:rsidRDefault="00B95928">
      <w:pPr>
        <w:widowControl w:val="0"/>
        <w:autoSpaceDE w:val="0"/>
        <w:autoSpaceDN w:val="0"/>
        <w:adjustRightInd w:val="0"/>
        <w:spacing w:after="0" w:line="240" w:lineRule="auto"/>
        <w:ind w:firstLine="540"/>
        <w:jc w:val="both"/>
        <w:rPr>
          <w:rFonts w:cs="Calibri"/>
        </w:rPr>
      </w:pPr>
      <w:bookmarkStart w:id="7" w:name="Par213"/>
      <w:bookmarkEnd w:id="7"/>
      <w:r>
        <w:rPr>
          <w:rFonts w:cs="Calibri"/>
        </w:rPr>
        <w:t>&lt;*&gt; Не используется для установления окладов работников учреждения.</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3.6. Заместителям руководителей структурных подразделений учреждения устанавливается оклад на 5 - 10 процентов ниже оклада соответствующего руководителя структурного подразделения.</w:t>
      </w:r>
    </w:p>
    <w:p w:rsidR="00B95928" w:rsidRDefault="00B95928">
      <w:pPr>
        <w:widowControl w:val="0"/>
        <w:autoSpaceDE w:val="0"/>
        <w:autoSpaceDN w:val="0"/>
        <w:adjustRightInd w:val="0"/>
        <w:spacing w:after="0" w:line="240" w:lineRule="auto"/>
        <w:ind w:firstLine="540"/>
        <w:jc w:val="both"/>
        <w:rPr>
          <w:rFonts w:cs="Calibri"/>
        </w:rPr>
      </w:pPr>
      <w:r>
        <w:rPr>
          <w:rFonts w:cs="Calibri"/>
        </w:rPr>
        <w:t>3.7. Повышающий коэффициент руководителям учреждения, их заместителям и руководителям структурных подразделений учреждения за квалификационную категорию устанавливается в следующих размерах:</w:t>
      </w:r>
    </w:p>
    <w:p w:rsidR="00B95928" w:rsidRDefault="00B95928">
      <w:pPr>
        <w:widowControl w:val="0"/>
        <w:autoSpaceDE w:val="0"/>
        <w:autoSpaceDN w:val="0"/>
        <w:adjustRightInd w:val="0"/>
        <w:spacing w:after="0" w:line="240" w:lineRule="auto"/>
        <w:ind w:firstLine="540"/>
        <w:jc w:val="both"/>
        <w:rPr>
          <w:rFonts w:cs="Calibri"/>
        </w:rPr>
      </w:pPr>
      <w:r>
        <w:rPr>
          <w:rFonts w:cs="Calibri"/>
        </w:rPr>
        <w:t>за первую квалификационную категорию - 0,10;</w:t>
      </w:r>
    </w:p>
    <w:p w:rsidR="00B95928" w:rsidRDefault="00B95928">
      <w:pPr>
        <w:widowControl w:val="0"/>
        <w:autoSpaceDE w:val="0"/>
        <w:autoSpaceDN w:val="0"/>
        <w:adjustRightInd w:val="0"/>
        <w:spacing w:after="0" w:line="240" w:lineRule="auto"/>
        <w:ind w:firstLine="540"/>
        <w:jc w:val="both"/>
        <w:rPr>
          <w:rFonts w:cs="Calibri"/>
        </w:rPr>
      </w:pPr>
      <w:r>
        <w:rPr>
          <w:rFonts w:cs="Calibri"/>
        </w:rPr>
        <w:t>за высшую квалификационную категорию - 0,20.</w:t>
      </w:r>
    </w:p>
    <w:p w:rsidR="00B95928" w:rsidRDefault="00B95928">
      <w:pPr>
        <w:widowControl w:val="0"/>
        <w:autoSpaceDE w:val="0"/>
        <w:autoSpaceDN w:val="0"/>
        <w:adjustRightInd w:val="0"/>
        <w:spacing w:after="0" w:line="240" w:lineRule="auto"/>
        <w:ind w:firstLine="540"/>
        <w:jc w:val="both"/>
        <w:rPr>
          <w:rFonts w:cs="Calibri"/>
        </w:rPr>
      </w:pPr>
      <w:r>
        <w:rPr>
          <w:rFonts w:cs="Calibri"/>
        </w:rPr>
        <w:t>3.8. Персональный повышающий коэффициент руководителю учреждения устанавливается в порядке, предусмотренном учредителем.</w:t>
      </w:r>
    </w:p>
    <w:p w:rsidR="00B95928" w:rsidRDefault="00B95928">
      <w:pPr>
        <w:widowControl w:val="0"/>
        <w:autoSpaceDE w:val="0"/>
        <w:autoSpaceDN w:val="0"/>
        <w:adjustRightInd w:val="0"/>
        <w:spacing w:after="0" w:line="240" w:lineRule="auto"/>
        <w:ind w:firstLine="540"/>
        <w:jc w:val="both"/>
        <w:rPr>
          <w:rFonts w:cs="Calibri"/>
        </w:rPr>
      </w:pPr>
      <w:r>
        <w:rPr>
          <w:rFonts w:cs="Calibri"/>
        </w:rPr>
        <w:t>Размер персонального повышающего коэффициента - до 1,85.</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48"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3.9. С учетом условий труда руководителю учреждения и его заместителям, главному бухгалтеру, руководителям структурных подразделений устанавливаются выплаты компенсационного характера, предусмотренные </w:t>
      </w:r>
      <w:hyperlink w:anchor="Par696" w:history="1">
        <w:r>
          <w:rPr>
            <w:rFonts w:cs="Calibri"/>
            <w:color w:val="0000FF"/>
          </w:rPr>
          <w:t>разделом 8</w:t>
        </w:r>
      </w:hyperlink>
      <w:r>
        <w:rPr>
          <w:rFonts w:cs="Calibri"/>
        </w:rPr>
        <w:t xml:space="preserve"> настоящего Положения.</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49"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3.10. Учредитель может устанавливать руководителю выплаты стимулирующего характера.</w:t>
      </w:r>
    </w:p>
    <w:p w:rsidR="00B95928" w:rsidRDefault="00B95928">
      <w:pPr>
        <w:widowControl w:val="0"/>
        <w:autoSpaceDE w:val="0"/>
        <w:autoSpaceDN w:val="0"/>
        <w:adjustRightInd w:val="0"/>
        <w:spacing w:after="0" w:line="240" w:lineRule="auto"/>
        <w:ind w:firstLine="540"/>
        <w:jc w:val="both"/>
        <w:rPr>
          <w:rFonts w:cs="Calibri"/>
        </w:rPr>
      </w:pPr>
      <w:r>
        <w:rPr>
          <w:rFonts w:cs="Calibri"/>
        </w:rPr>
        <w:t>3.10.1. Выплаты стимулирующего характера руководителю учреждения устанавливаются учредителем на основе показателей качества профессиональной деятельности по согласованию с соответствующим территориальным выборным профсоюзным органом.</w:t>
      </w:r>
    </w:p>
    <w:p w:rsidR="00B95928" w:rsidRDefault="00B95928">
      <w:pPr>
        <w:widowControl w:val="0"/>
        <w:autoSpaceDE w:val="0"/>
        <w:autoSpaceDN w:val="0"/>
        <w:adjustRightInd w:val="0"/>
        <w:spacing w:after="0" w:line="240" w:lineRule="auto"/>
        <w:ind w:firstLine="540"/>
        <w:jc w:val="both"/>
        <w:rPr>
          <w:rFonts w:cs="Calibri"/>
        </w:rPr>
      </w:pPr>
      <w:r>
        <w:rPr>
          <w:rFonts w:cs="Calibri"/>
        </w:rPr>
        <w:t>3.10.2. Деятельность руководителя по каждому из показателей оценивается от 0 до 2 баллов в зависимости от степени достижения результатов:</w:t>
      </w:r>
    </w:p>
    <w:p w:rsidR="00B95928" w:rsidRDefault="00B95928">
      <w:pPr>
        <w:widowControl w:val="0"/>
        <w:autoSpaceDE w:val="0"/>
        <w:autoSpaceDN w:val="0"/>
        <w:adjustRightInd w:val="0"/>
        <w:spacing w:after="0" w:line="240" w:lineRule="auto"/>
        <w:ind w:firstLine="540"/>
        <w:jc w:val="both"/>
        <w:rPr>
          <w:rFonts w:cs="Calibri"/>
        </w:rPr>
      </w:pPr>
      <w:r>
        <w:rPr>
          <w:rFonts w:cs="Calibri"/>
        </w:rPr>
        <w:t>оценка 2 балла - если результаты этого вида деятельности присутствуют, они достаточно эффективны, чтобы можно было проследить положительную динамику;</w:t>
      </w:r>
    </w:p>
    <w:p w:rsidR="00B95928" w:rsidRDefault="00B95928">
      <w:pPr>
        <w:widowControl w:val="0"/>
        <w:autoSpaceDE w:val="0"/>
        <w:autoSpaceDN w:val="0"/>
        <w:adjustRightInd w:val="0"/>
        <w:spacing w:after="0" w:line="240" w:lineRule="auto"/>
        <w:ind w:firstLine="540"/>
        <w:jc w:val="both"/>
        <w:rPr>
          <w:rFonts w:cs="Calibri"/>
        </w:rPr>
      </w:pPr>
      <w:r>
        <w:rPr>
          <w:rFonts w:cs="Calibri"/>
        </w:rPr>
        <w:t>оценка 1 балл - если результаты этого вида присутствуют, но они мало или недостаточно эффективны;</w:t>
      </w:r>
    </w:p>
    <w:p w:rsidR="00B95928" w:rsidRDefault="00B95928">
      <w:pPr>
        <w:widowControl w:val="0"/>
        <w:autoSpaceDE w:val="0"/>
        <w:autoSpaceDN w:val="0"/>
        <w:adjustRightInd w:val="0"/>
        <w:spacing w:after="0" w:line="240" w:lineRule="auto"/>
        <w:ind w:firstLine="540"/>
        <w:jc w:val="both"/>
        <w:rPr>
          <w:rFonts w:cs="Calibri"/>
        </w:rPr>
      </w:pPr>
      <w:r>
        <w:rPr>
          <w:rFonts w:cs="Calibri"/>
        </w:rPr>
        <w:t>оценка 0 баллов - если результаты этого вида деятельности отсутствуют.</w:t>
      </w:r>
    </w:p>
    <w:p w:rsidR="00B95928" w:rsidRDefault="00B95928">
      <w:pPr>
        <w:widowControl w:val="0"/>
        <w:autoSpaceDE w:val="0"/>
        <w:autoSpaceDN w:val="0"/>
        <w:adjustRightInd w:val="0"/>
        <w:spacing w:after="0" w:line="240" w:lineRule="auto"/>
        <w:ind w:firstLine="540"/>
        <w:jc w:val="both"/>
        <w:rPr>
          <w:rFonts w:cs="Calibri"/>
        </w:rPr>
      </w:pPr>
      <w:r>
        <w:rPr>
          <w:rFonts w:cs="Calibri"/>
        </w:rPr>
        <w:t>3.10.3. Рекомендуется установить максимальный размер выплат за качество профессиональной деятельности. Например, если максимальный размер выплат составляет 30%, рекомендуется установить шкалу оценки от максимально возможной суммы баллов:</w:t>
      </w:r>
    </w:p>
    <w:p w:rsidR="00B95928" w:rsidRDefault="00B95928">
      <w:pPr>
        <w:widowControl w:val="0"/>
        <w:autoSpaceDE w:val="0"/>
        <w:autoSpaceDN w:val="0"/>
        <w:adjustRightInd w:val="0"/>
        <w:spacing w:after="0" w:line="240" w:lineRule="auto"/>
        <w:ind w:firstLine="540"/>
        <w:jc w:val="both"/>
        <w:rPr>
          <w:rFonts w:cs="Calibri"/>
        </w:rPr>
      </w:pPr>
      <w:r>
        <w:rPr>
          <w:rFonts w:cs="Calibri"/>
        </w:rPr>
        <w:t>более 80% - в размере 25 - 30%;</w:t>
      </w:r>
    </w:p>
    <w:p w:rsidR="00B95928" w:rsidRDefault="00B95928">
      <w:pPr>
        <w:widowControl w:val="0"/>
        <w:autoSpaceDE w:val="0"/>
        <w:autoSpaceDN w:val="0"/>
        <w:adjustRightInd w:val="0"/>
        <w:spacing w:after="0" w:line="240" w:lineRule="auto"/>
        <w:ind w:firstLine="540"/>
        <w:jc w:val="both"/>
        <w:rPr>
          <w:rFonts w:cs="Calibri"/>
        </w:rPr>
      </w:pPr>
      <w:r>
        <w:rPr>
          <w:rFonts w:cs="Calibri"/>
        </w:rPr>
        <w:t>от 60% до 80% - в размере 20 - 25%;</w:t>
      </w:r>
    </w:p>
    <w:p w:rsidR="00B95928" w:rsidRDefault="00B95928">
      <w:pPr>
        <w:widowControl w:val="0"/>
        <w:autoSpaceDE w:val="0"/>
        <w:autoSpaceDN w:val="0"/>
        <w:adjustRightInd w:val="0"/>
        <w:spacing w:after="0" w:line="240" w:lineRule="auto"/>
        <w:ind w:firstLine="540"/>
        <w:jc w:val="both"/>
        <w:rPr>
          <w:rFonts w:cs="Calibri"/>
        </w:rPr>
      </w:pPr>
      <w:r>
        <w:rPr>
          <w:rFonts w:cs="Calibri"/>
        </w:rPr>
        <w:t>от 30% до 60% - в размере 10 - 20%;</w:t>
      </w:r>
    </w:p>
    <w:p w:rsidR="00B95928" w:rsidRDefault="00B95928">
      <w:pPr>
        <w:widowControl w:val="0"/>
        <w:autoSpaceDE w:val="0"/>
        <w:autoSpaceDN w:val="0"/>
        <w:adjustRightInd w:val="0"/>
        <w:spacing w:after="0" w:line="240" w:lineRule="auto"/>
        <w:ind w:firstLine="540"/>
        <w:jc w:val="both"/>
        <w:rPr>
          <w:rFonts w:cs="Calibri"/>
        </w:rPr>
      </w:pPr>
      <w:r>
        <w:rPr>
          <w:rFonts w:cs="Calibri"/>
        </w:rPr>
        <w:t>от 10% до 30% - в размере 10%.</w:t>
      </w:r>
    </w:p>
    <w:p w:rsidR="00B95928" w:rsidRDefault="00B95928">
      <w:pPr>
        <w:widowControl w:val="0"/>
        <w:autoSpaceDE w:val="0"/>
        <w:autoSpaceDN w:val="0"/>
        <w:adjustRightInd w:val="0"/>
        <w:spacing w:after="0" w:line="240" w:lineRule="auto"/>
        <w:ind w:firstLine="540"/>
        <w:jc w:val="both"/>
        <w:rPr>
          <w:rFonts w:cs="Calibri"/>
        </w:rPr>
      </w:pPr>
      <w:r>
        <w:rPr>
          <w:rFonts w:cs="Calibri"/>
        </w:rPr>
        <w:t>Премирование руководителя учреждения производится на основании приказа отдела образования  по результатам деятельности этого учреждения в соответствии с критериями оценки и целевыми показателями эффективности работы с учетом достижения показателей осуществления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B95928" w:rsidRDefault="00B95928">
      <w:pPr>
        <w:widowControl w:val="0"/>
        <w:autoSpaceDE w:val="0"/>
        <w:autoSpaceDN w:val="0"/>
        <w:adjustRightInd w:val="0"/>
        <w:spacing w:after="0" w:line="240" w:lineRule="auto"/>
        <w:jc w:val="both"/>
        <w:rPr>
          <w:rFonts w:cs="Calibri"/>
        </w:rPr>
      </w:pPr>
      <w:r>
        <w:rPr>
          <w:rFonts w:cs="Calibri"/>
        </w:rPr>
        <w:t xml:space="preserve">(абзац введен </w:t>
      </w:r>
      <w:hyperlink r:id="rId50" w:history="1">
        <w:r>
          <w:rPr>
            <w:rFonts w:cs="Calibri"/>
            <w:color w:val="0000FF"/>
          </w:rPr>
          <w:t>Постановлением</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Одним из показателей эффективности работы руководителя учреждения является рост средней заработной платы его работников в отчетном году по сравнению с предшествующим годом без учета повышения размера заработной платы в соответствии с решениями Правительства Республики Башкортостан.</w:t>
      </w:r>
    </w:p>
    <w:p w:rsidR="00B95928" w:rsidRDefault="00B95928">
      <w:pPr>
        <w:widowControl w:val="0"/>
        <w:autoSpaceDE w:val="0"/>
        <w:autoSpaceDN w:val="0"/>
        <w:adjustRightInd w:val="0"/>
        <w:spacing w:after="0" w:line="240" w:lineRule="auto"/>
        <w:jc w:val="both"/>
        <w:rPr>
          <w:rFonts w:cs="Calibri"/>
        </w:rPr>
      </w:pPr>
      <w:r>
        <w:rPr>
          <w:rFonts w:cs="Calibri"/>
        </w:rPr>
        <w:t xml:space="preserve">(абзац введен </w:t>
      </w:r>
      <w:hyperlink r:id="rId51" w:history="1">
        <w:r>
          <w:rPr>
            <w:rFonts w:cs="Calibri"/>
            <w:color w:val="0000FF"/>
          </w:rPr>
          <w:t>Постановлением</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Соотношение средней заработной платы руководителей и работников учреждения, формируемой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
    <w:p w:rsidR="00B95928" w:rsidRDefault="00B95928">
      <w:pPr>
        <w:widowControl w:val="0"/>
        <w:autoSpaceDE w:val="0"/>
        <w:autoSpaceDN w:val="0"/>
        <w:adjustRightInd w:val="0"/>
        <w:spacing w:after="0" w:line="240" w:lineRule="auto"/>
        <w:jc w:val="both"/>
        <w:rPr>
          <w:rFonts w:cs="Calibri"/>
        </w:rPr>
      </w:pPr>
      <w:r>
        <w:rPr>
          <w:rFonts w:cs="Calibri"/>
        </w:rPr>
        <w:t xml:space="preserve">(абзац введен </w:t>
      </w:r>
      <w:hyperlink r:id="rId52" w:history="1">
        <w:r>
          <w:rPr>
            <w:rFonts w:cs="Calibri"/>
            <w:color w:val="0000FF"/>
          </w:rPr>
          <w:t>Постановлением</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Условия оплаты труда руководителя учреждения устанавливаются в трудовом договоре, заключаемом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N 329.</w:t>
      </w:r>
    </w:p>
    <w:p w:rsidR="00B95928" w:rsidRDefault="00B95928">
      <w:pPr>
        <w:widowControl w:val="0"/>
        <w:autoSpaceDE w:val="0"/>
        <w:autoSpaceDN w:val="0"/>
        <w:adjustRightInd w:val="0"/>
        <w:spacing w:after="0" w:line="240" w:lineRule="auto"/>
        <w:jc w:val="both"/>
        <w:rPr>
          <w:rFonts w:cs="Calibri"/>
        </w:rPr>
      </w:pPr>
      <w:r>
        <w:rPr>
          <w:rFonts w:cs="Calibri"/>
        </w:rPr>
        <w:t xml:space="preserve">(абзац введен </w:t>
      </w:r>
      <w:hyperlink r:id="rId53" w:history="1">
        <w:r>
          <w:rPr>
            <w:rFonts w:cs="Calibri"/>
            <w:color w:val="0000FF"/>
          </w:rPr>
          <w:t>Постановлением</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На основании решения руководителя учреждения в пределах выделенных лимитов бюджетных обязательств (по муниципальным казенным учреждениям), в пределах утвержденных (согласованных) министерством планов финансово-хозяйственной деятельности согласно доведенным бюджетным ассигнованиям, а также средств, поступающих от приносящей доход деятельности (по муниципальным бюджетным (автономным) учреждениям), осуществляется премирование:</w:t>
      </w:r>
    </w:p>
    <w:p w:rsidR="00B95928" w:rsidRDefault="00B95928">
      <w:pPr>
        <w:widowControl w:val="0"/>
        <w:autoSpaceDE w:val="0"/>
        <w:autoSpaceDN w:val="0"/>
        <w:adjustRightInd w:val="0"/>
        <w:spacing w:after="0" w:line="240" w:lineRule="auto"/>
        <w:jc w:val="both"/>
        <w:rPr>
          <w:rFonts w:cs="Calibri"/>
        </w:rPr>
      </w:pPr>
      <w:r>
        <w:rPr>
          <w:rFonts w:cs="Calibri"/>
        </w:rPr>
        <w:t xml:space="preserve">(абзац введен </w:t>
      </w:r>
      <w:hyperlink r:id="rId54" w:history="1">
        <w:r>
          <w:rPr>
            <w:rFonts w:cs="Calibri"/>
            <w:color w:val="0000FF"/>
          </w:rPr>
          <w:t>Постановлением</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заместителей руководителя, главного бухгалтера, главных специалистов и иных работников учреждения, подчиненных его руководителю непосредственно;</w:t>
      </w:r>
    </w:p>
    <w:p w:rsidR="00B95928" w:rsidRDefault="00B95928">
      <w:pPr>
        <w:widowControl w:val="0"/>
        <w:autoSpaceDE w:val="0"/>
        <w:autoSpaceDN w:val="0"/>
        <w:adjustRightInd w:val="0"/>
        <w:spacing w:after="0" w:line="240" w:lineRule="auto"/>
        <w:jc w:val="both"/>
        <w:rPr>
          <w:rFonts w:cs="Calibri"/>
        </w:rPr>
      </w:pPr>
      <w:r>
        <w:rPr>
          <w:rFonts w:cs="Calibri"/>
        </w:rPr>
        <w:t xml:space="preserve">(абзац введен </w:t>
      </w:r>
      <w:hyperlink r:id="rId55" w:history="1">
        <w:r>
          <w:rPr>
            <w:rFonts w:cs="Calibri"/>
            <w:color w:val="0000FF"/>
          </w:rPr>
          <w:t>Постановлением</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руководителей структурных подразделений учреждения, главных специалистов и иных работников, подчиненных заместителям руководителя учреждения, - по представлению заместителей руководителя;</w:t>
      </w:r>
    </w:p>
    <w:p w:rsidR="00B95928" w:rsidRDefault="00B95928">
      <w:pPr>
        <w:widowControl w:val="0"/>
        <w:autoSpaceDE w:val="0"/>
        <w:autoSpaceDN w:val="0"/>
        <w:adjustRightInd w:val="0"/>
        <w:spacing w:after="0" w:line="240" w:lineRule="auto"/>
        <w:jc w:val="both"/>
        <w:rPr>
          <w:rFonts w:cs="Calibri"/>
        </w:rPr>
      </w:pPr>
      <w:r>
        <w:rPr>
          <w:rFonts w:cs="Calibri"/>
        </w:rPr>
        <w:t xml:space="preserve">(абзац введен </w:t>
      </w:r>
      <w:hyperlink r:id="rId56" w:history="1">
        <w:r>
          <w:rPr>
            <w:rFonts w:cs="Calibri"/>
            <w:color w:val="0000FF"/>
          </w:rPr>
          <w:t>Постановлением</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остальных работников, занятых в структурных подразделениях учреждения, - по представлению руководителей структурных подразделений.</w:t>
      </w:r>
    </w:p>
    <w:p w:rsidR="00B95928" w:rsidRDefault="00B95928">
      <w:pPr>
        <w:widowControl w:val="0"/>
        <w:autoSpaceDE w:val="0"/>
        <w:autoSpaceDN w:val="0"/>
        <w:adjustRightInd w:val="0"/>
        <w:spacing w:after="0" w:line="240" w:lineRule="auto"/>
        <w:jc w:val="both"/>
        <w:rPr>
          <w:rFonts w:cs="Calibri"/>
        </w:rPr>
      </w:pPr>
      <w:r>
        <w:rPr>
          <w:rFonts w:cs="Calibri"/>
        </w:rPr>
        <w:t xml:space="preserve">(абзац введен </w:t>
      </w:r>
      <w:hyperlink r:id="rId57" w:history="1">
        <w:r>
          <w:rPr>
            <w:rFonts w:cs="Calibri"/>
            <w:color w:val="0000FF"/>
          </w:rPr>
          <w:t>Постановлением</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Система премирования руководителей учреждений определяется учредителем. Система премирования заместителей, главных бухгалтеров, руководителей структурных подразделений, их заместителей фиксируется в локальном нормативном акте учреждения.</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58" w:history="1">
        <w:r>
          <w:rPr>
            <w:rFonts w:cs="Calibri"/>
            <w:color w:val="0000FF"/>
          </w:rPr>
          <w:t>Постановления</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Настоящий </w:t>
      </w:r>
      <w:hyperlink w:anchor="Par255" w:history="1">
        <w:r>
          <w:rPr>
            <w:rFonts w:cs="Calibri"/>
            <w:color w:val="0000FF"/>
          </w:rPr>
          <w:t>перечень</w:t>
        </w:r>
      </w:hyperlink>
      <w:r>
        <w:rPr>
          <w:rFonts w:cs="Calibri"/>
        </w:rPr>
        <w:t xml:space="preserve"> оснований для начисления стимулирующих выплат руководителям учреждений, который представлен в следующей таблице, носит рекомендательный характер и может быть изменен, дополнен и расширен коллективным договором, локальным нормативным актом учреждения.</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center"/>
        <w:outlineLvl w:val="2"/>
        <w:rPr>
          <w:rFonts w:cs="Calibri"/>
        </w:rPr>
      </w:pPr>
      <w:bookmarkStart w:id="8" w:name="Par255"/>
      <w:bookmarkEnd w:id="8"/>
      <w:r>
        <w:rPr>
          <w:rFonts w:cs="Calibri"/>
        </w:rPr>
        <w:t>Перечень</w:t>
      </w:r>
    </w:p>
    <w:p w:rsidR="00B95928" w:rsidRDefault="00B95928">
      <w:pPr>
        <w:widowControl w:val="0"/>
        <w:autoSpaceDE w:val="0"/>
        <w:autoSpaceDN w:val="0"/>
        <w:adjustRightInd w:val="0"/>
        <w:spacing w:after="0" w:line="240" w:lineRule="auto"/>
        <w:jc w:val="center"/>
        <w:rPr>
          <w:rFonts w:cs="Calibri"/>
        </w:rPr>
      </w:pPr>
      <w:r>
        <w:rPr>
          <w:rFonts w:cs="Calibri"/>
        </w:rPr>
        <w:t>оснований для начисления стимулирующих</w:t>
      </w:r>
    </w:p>
    <w:p w:rsidR="00B95928" w:rsidRDefault="00B95928">
      <w:pPr>
        <w:widowControl w:val="0"/>
        <w:autoSpaceDE w:val="0"/>
        <w:autoSpaceDN w:val="0"/>
        <w:adjustRightInd w:val="0"/>
        <w:spacing w:after="0" w:line="240" w:lineRule="auto"/>
        <w:jc w:val="center"/>
        <w:rPr>
          <w:rFonts w:cs="Calibri"/>
        </w:rPr>
      </w:pPr>
      <w:r>
        <w:rPr>
          <w:rFonts w:cs="Calibri"/>
        </w:rPr>
        <w:t>выплат руководителям учреждений</w:t>
      </w:r>
    </w:p>
    <w:p w:rsidR="00B95928" w:rsidRDefault="00B95928">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tblPr>
      <w:tblGrid>
        <w:gridCol w:w="585"/>
        <w:gridCol w:w="7137"/>
        <w:gridCol w:w="1287"/>
      </w:tblGrid>
      <w:tr w:rsidR="00B95928" w:rsidRPr="003E4B9F">
        <w:trPr>
          <w:tblCellSpacing w:w="5" w:type="nil"/>
        </w:trPr>
        <w:tc>
          <w:tcPr>
            <w:tcW w:w="58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N п/п</w:t>
            </w:r>
          </w:p>
        </w:tc>
        <w:tc>
          <w:tcPr>
            <w:tcW w:w="713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Наименование показателя</w:t>
            </w:r>
          </w:p>
        </w:tc>
        <w:tc>
          <w:tcPr>
            <w:tcW w:w="128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Баллы</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w:t>
            </w:r>
          </w:p>
        </w:tc>
        <w:tc>
          <w:tcPr>
            <w:tcW w:w="713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w:t>
            </w:r>
          </w:p>
        </w:tc>
        <w:tc>
          <w:tcPr>
            <w:tcW w:w="128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1.</w:t>
            </w:r>
          </w:p>
        </w:tc>
        <w:tc>
          <w:tcPr>
            <w:tcW w:w="713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Качество и доступность образования в учреждении: общие показатели успеваемости учащихся, студентов на уровне района (города) по результатам аттестации, ЕГЭ и других форм оценки качества образования; достижение учащимися, студентами более высоких показателей успеваемости в сравнении с предыдущим периодом; участие обучающихся в олимпиадах, конкурсах, конференциях, результаты участия; результаты методической деятельности учреждения, участие работников в конкурсах, конференциях и др. результаты участия; количество обучающихся в возрасте до 15 лет, не получивших основного общего образования в данном образовательном учреждении, соотношение с региональным показателем</w:t>
            </w:r>
          </w:p>
        </w:tc>
        <w:tc>
          <w:tcPr>
            <w:tcW w:w="128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2.</w:t>
            </w:r>
          </w:p>
        </w:tc>
        <w:tc>
          <w:tcPr>
            <w:tcW w:w="713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Создание условий получения образования обучающимся: отсутствие отчислений из учреждения в 1 - 9 классах, сохранение контингента в 10 - 11 (12) классах, в учреждениях начального и среднего профессионального образования; организация различных форм внеклассной и внешкольной работы; снижение количества учащихся, состоящих на учете в комиссии по делам несовершеннолетних, отсутствие преступлений и правонарушений, совершенных учащимися, студентами; уровень организации каникулярного отдыха учащихся, формы и содержание отдыха и оздоровления детей и подростков; занятость учащихся, студентов во внеурочное время</w:t>
            </w:r>
          </w:p>
        </w:tc>
        <w:tc>
          <w:tcPr>
            <w:tcW w:w="128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3.</w:t>
            </w:r>
          </w:p>
        </w:tc>
        <w:tc>
          <w:tcPr>
            <w:tcW w:w="713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Создание условий для осуществления учебно-воспитательного процесса: 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и т.д.); обеспечение санитарно-гигиенических условий процесса обучения (температурный, световой режим, режим подачи питьевой воды и т.д.); обеспечение комфортных санитарно-бытовых условий (наличие оборудованных гардеробов, туалетов, мест личной гигиены и т.д.); обеспечение выполнения требований пожарной и электробезопасности, охраны труда, выполнение необходимых объемов текущего и капитального ремонта, наличие ограждения, состояние пришкольной территории; эстетические критерии оформления школы, кабинетов</w:t>
            </w:r>
          </w:p>
        </w:tc>
        <w:tc>
          <w:tcPr>
            <w:tcW w:w="128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4.</w:t>
            </w:r>
          </w:p>
        </w:tc>
        <w:tc>
          <w:tcPr>
            <w:tcW w:w="713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Кадровые ресурсы учреждения: укомплектованность педагогическими кадрами, их образовательный уровень; создание условий для развития педагогического творчества (участие педагогов и руководителей в научно-исследовательской, опытно-экспериментальной работе, конкурсах, конференциях и др.); инновационная деятельность, разработка и внедрение авторских программ, выполнение программ углубленного и расширенного изучения предметов и др.; стабильность педагогического коллектива, создание условий работы молодым специалистам; уровень развития социального партнерства, расширение социальных гарантий работников образовательных учреждений через коллективные договоры</w:t>
            </w:r>
          </w:p>
        </w:tc>
        <w:tc>
          <w:tcPr>
            <w:tcW w:w="128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5.</w:t>
            </w:r>
          </w:p>
        </w:tc>
        <w:tc>
          <w:tcPr>
            <w:tcW w:w="713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Эффективность управленческой деятельности: обеспечение государственно-общественного характера управления учреждением (наличие органов ученического самоуправления, управляющих, попечительских советов и др.); уровень управленческой культуры в учреждении (качественное ведение документации, своевременное представление материалов и др.); взаимоотношения с общественностью, родителями, методы разрешения конфликтных ситуаций, степень доверия учреждению; привлечение внебюджетных средств для развития образования; уровень заработной платы (оплаты труда) работников, динамика роста</w:t>
            </w:r>
          </w:p>
        </w:tc>
        <w:tc>
          <w:tcPr>
            <w:tcW w:w="128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6.</w:t>
            </w:r>
          </w:p>
        </w:tc>
        <w:tc>
          <w:tcPr>
            <w:tcW w:w="713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Создание условий для сохранения здоровья обучающихся: высокий коэффициент сохранения здоровья учащихся, студентов; снижение заболеваемости учащихся, студентов по остроте зрения, нарушению осанки и др.; организация обеспечения учащихся, студентов горячим питанием; организация и проведение мероприятий, способствующих сохранению и восстановлению психического и физического здоровья учащихся, студентов (праздники здоровья, спартакиады, дни здоровья, туристические походы, военно-полевые сборы и др.); организация обучения детей с отклонениями в развитии</w:t>
            </w:r>
          </w:p>
        </w:tc>
        <w:tc>
          <w:tcPr>
            <w:tcW w:w="128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p>
        </w:tc>
      </w:tr>
    </w:tbl>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3.11. Премирование руководителя осуществляется учредителем с учетом результатов деятельности учреждения в соответствии с критериями оценки и целевыми показателями эффективности работы.</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59" w:history="1">
        <w:r>
          <w:rPr>
            <w:rFonts w:cs="Calibri"/>
            <w:color w:val="0000FF"/>
          </w:rPr>
          <w:t>Постановления</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r>
        <w:rPr>
          <w:rFonts w:cs="Calibri"/>
        </w:rPr>
        <w:t>Размеры премирования руководителя, порядок и критерии выплаты премий руководителю устанавливаются министерством в трудовом договоре руководителя учреждения.</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60" w:history="1">
        <w:r>
          <w:rPr>
            <w:rFonts w:cs="Calibri"/>
            <w:color w:val="0000FF"/>
          </w:rPr>
          <w:t>Постановления</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3.12. Заместителям руководителя учреждения, главным бухгалтерам и руководителям структурных подразделений учреждения выплачиваются премии, предусмотренные </w:t>
      </w:r>
      <w:hyperlink w:anchor="Par806" w:history="1">
        <w:r>
          <w:rPr>
            <w:rFonts w:cs="Calibri"/>
            <w:color w:val="0000FF"/>
          </w:rPr>
          <w:t>разделом 9</w:t>
        </w:r>
      </w:hyperlink>
      <w:r>
        <w:rPr>
          <w:rFonts w:cs="Calibri"/>
        </w:rPr>
        <w:t xml:space="preserve"> настоящего Положения.</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61"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3.13. Предельный объем учебной нагрузки (преподавательской работы), которая может выполняться в образовательном учреждении его руководителем, определяется собственником имущества учреждения либо уполномоченным собственником лицом (органом). Преподавательская работа в том же образовательном учреждении для указанных работников совместительством не считается.</w:t>
      </w:r>
    </w:p>
    <w:p w:rsidR="00B95928" w:rsidRDefault="00B95928">
      <w:pPr>
        <w:widowControl w:val="0"/>
        <w:autoSpaceDE w:val="0"/>
        <w:autoSpaceDN w:val="0"/>
        <w:adjustRightInd w:val="0"/>
        <w:spacing w:after="0" w:line="240" w:lineRule="auto"/>
        <w:ind w:firstLine="540"/>
        <w:jc w:val="both"/>
        <w:rPr>
          <w:rFonts w:cs="Calibri"/>
        </w:rPr>
      </w:pPr>
      <w:r>
        <w:rPr>
          <w:rFonts w:cs="Calibri"/>
        </w:rPr>
        <w:t>3.14. 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собственника имущества учреждения либо уполномоченного собственником лица (органа).</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center"/>
        <w:outlineLvl w:val="1"/>
        <w:rPr>
          <w:rFonts w:cs="Calibri"/>
        </w:rPr>
      </w:pPr>
      <w:bookmarkStart w:id="9" w:name="Par293"/>
      <w:bookmarkEnd w:id="9"/>
      <w:r>
        <w:rPr>
          <w:rFonts w:cs="Calibri"/>
        </w:rPr>
        <w:t>4. Условия оплаты труда работников образования</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4.1. Минимальные ставки заработной платы, оклады работников, отнесенных к ПГК должностей работников образования, устанавливаются в следующих размерах:</w:t>
      </w:r>
    </w:p>
    <w:p w:rsidR="00B95928" w:rsidRDefault="00B95928">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4736"/>
        <w:gridCol w:w="2227"/>
        <w:gridCol w:w="2217"/>
      </w:tblGrid>
      <w:tr w:rsidR="00B95928" w:rsidRPr="003E4B9F">
        <w:trPr>
          <w:tblCellSpacing w:w="5" w:type="nil"/>
        </w:trPr>
        <w:tc>
          <w:tcPr>
            <w:tcW w:w="4736" w:type="dxa"/>
            <w:tcBorders>
              <w:top w:val="single" w:sz="4" w:space="0" w:color="auto"/>
              <w:left w:val="single" w:sz="4" w:space="0" w:color="auto"/>
              <w:bottom w:val="single" w:sz="4" w:space="0" w:color="auto"/>
              <w:right w:val="single" w:sz="4" w:space="0" w:color="auto"/>
            </w:tcBorders>
            <w:vAlign w:val="center"/>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Наименование должности, отнесенной к профессиональной квалификационной группе</w:t>
            </w:r>
          </w:p>
        </w:tc>
        <w:tc>
          <w:tcPr>
            <w:tcW w:w="2227" w:type="dxa"/>
            <w:tcBorders>
              <w:top w:val="single" w:sz="4" w:space="0" w:color="auto"/>
              <w:left w:val="single" w:sz="4" w:space="0" w:color="auto"/>
              <w:bottom w:val="single" w:sz="4" w:space="0" w:color="auto"/>
              <w:right w:val="single" w:sz="4" w:space="0" w:color="auto"/>
            </w:tcBorders>
            <w:vAlign w:val="center"/>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 xml:space="preserve">Коэффициент для определения размеров минимальных ставок заработной платы, окладов </w:t>
            </w:r>
            <w:hyperlink w:anchor="Par332" w:history="1">
              <w:r w:rsidRPr="003E4B9F">
                <w:rPr>
                  <w:rFonts w:cs="Calibri"/>
                  <w:color w:val="0000FF"/>
                </w:rPr>
                <w:t>&lt;*&gt;</w:t>
              </w:r>
            </w:hyperlink>
          </w:p>
        </w:tc>
        <w:tc>
          <w:tcPr>
            <w:tcW w:w="2217" w:type="dxa"/>
            <w:tcBorders>
              <w:top w:val="single" w:sz="4" w:space="0" w:color="auto"/>
              <w:left w:val="single" w:sz="4" w:space="0" w:color="auto"/>
              <w:bottom w:val="single" w:sz="4" w:space="0" w:color="auto"/>
              <w:right w:val="single" w:sz="4" w:space="0" w:color="auto"/>
            </w:tcBorders>
            <w:vAlign w:val="center"/>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 xml:space="preserve">Минимальные ставки заработной платы, оклады, рубли </w:t>
            </w:r>
            <w:hyperlink w:anchor="Par333" w:history="1">
              <w:r w:rsidRPr="003E4B9F">
                <w:rPr>
                  <w:rFonts w:cs="Calibri"/>
                  <w:color w:val="0000FF"/>
                </w:rPr>
                <w:t>&lt;**&gt;</w:t>
              </w:r>
            </w:hyperlink>
          </w:p>
        </w:tc>
      </w:tr>
      <w:tr w:rsidR="00B95928" w:rsidRPr="003E4B9F">
        <w:trPr>
          <w:tblCellSpacing w:w="5" w:type="nil"/>
        </w:trPr>
        <w:tc>
          <w:tcPr>
            <w:tcW w:w="473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Должности, отнесенные к ПКГ "Работники учебно-вспомогательного персонала первого уровня":</w:t>
            </w:r>
          </w:p>
        </w:tc>
        <w:tc>
          <w:tcPr>
            <w:tcW w:w="222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221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473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1 квалификационный уровень: вожатый, помощник воспитателя, секретарь учебной части</w:t>
            </w:r>
          </w:p>
        </w:tc>
        <w:tc>
          <w:tcPr>
            <w:tcW w:w="222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1,15</w:t>
            </w:r>
          </w:p>
        </w:tc>
        <w:tc>
          <w:tcPr>
            <w:tcW w:w="221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2976</w:t>
            </w:r>
          </w:p>
        </w:tc>
      </w:tr>
      <w:tr w:rsidR="00B95928" w:rsidRPr="003E4B9F">
        <w:trPr>
          <w:tblCellSpacing w:w="5" w:type="nil"/>
        </w:trPr>
        <w:tc>
          <w:tcPr>
            <w:tcW w:w="473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Должности, отнесенные к ПКГ "Работники учебно-вспомогательного персонала второго уровня":</w:t>
            </w:r>
          </w:p>
        </w:tc>
        <w:tc>
          <w:tcPr>
            <w:tcW w:w="222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221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473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1 квалификационный уровень: младший воспитатель, дежурный по режиму</w:t>
            </w:r>
          </w:p>
        </w:tc>
        <w:tc>
          <w:tcPr>
            <w:tcW w:w="222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1,40</w:t>
            </w:r>
          </w:p>
        </w:tc>
        <w:tc>
          <w:tcPr>
            <w:tcW w:w="221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3622</w:t>
            </w:r>
          </w:p>
        </w:tc>
      </w:tr>
      <w:tr w:rsidR="00B95928" w:rsidRPr="003E4B9F">
        <w:trPr>
          <w:tblCellSpacing w:w="5" w:type="nil"/>
        </w:trPr>
        <w:tc>
          <w:tcPr>
            <w:tcW w:w="473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2 квалификационный уровень: старший дежурный по режиму, диспетчер образовательного учреждения</w:t>
            </w:r>
          </w:p>
        </w:tc>
        <w:tc>
          <w:tcPr>
            <w:tcW w:w="222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1,50</w:t>
            </w:r>
          </w:p>
        </w:tc>
        <w:tc>
          <w:tcPr>
            <w:tcW w:w="221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3881</w:t>
            </w:r>
          </w:p>
        </w:tc>
      </w:tr>
      <w:tr w:rsidR="00B95928" w:rsidRPr="003E4B9F">
        <w:trPr>
          <w:tblCellSpacing w:w="5" w:type="nil"/>
        </w:trPr>
        <w:tc>
          <w:tcPr>
            <w:tcW w:w="473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Должности, отнесенные к ПКГ "Должности педагогических работников":</w:t>
            </w:r>
          </w:p>
        </w:tc>
        <w:tc>
          <w:tcPr>
            <w:tcW w:w="222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221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473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1 квалификационный уровень: инструктор по труду, инструктор по физической культуре, музыкальный руководитель, старший вожатый</w:t>
            </w:r>
          </w:p>
        </w:tc>
        <w:tc>
          <w:tcPr>
            <w:tcW w:w="222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1,889</w:t>
            </w:r>
          </w:p>
        </w:tc>
        <w:tc>
          <w:tcPr>
            <w:tcW w:w="221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4887</w:t>
            </w:r>
          </w:p>
        </w:tc>
      </w:tr>
      <w:tr w:rsidR="00B95928" w:rsidRPr="003E4B9F">
        <w:trPr>
          <w:tblCellSpacing w:w="5" w:type="nil"/>
        </w:trPr>
        <w:tc>
          <w:tcPr>
            <w:tcW w:w="473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2 квалификационный уровень: инструктор-методист, концертмейстер, педагог дополнительного образования, педагог-организатор, социальный педагог, тренер-преподаватель</w:t>
            </w:r>
          </w:p>
        </w:tc>
        <w:tc>
          <w:tcPr>
            <w:tcW w:w="222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2,039</w:t>
            </w:r>
          </w:p>
        </w:tc>
        <w:tc>
          <w:tcPr>
            <w:tcW w:w="221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5275</w:t>
            </w:r>
          </w:p>
        </w:tc>
      </w:tr>
      <w:tr w:rsidR="00B95928" w:rsidRPr="003E4B9F">
        <w:trPr>
          <w:tblCellSpacing w:w="5" w:type="nil"/>
        </w:trPr>
        <w:tc>
          <w:tcPr>
            <w:tcW w:w="473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3 квалификационный уровень: 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22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2,089</w:t>
            </w:r>
          </w:p>
        </w:tc>
        <w:tc>
          <w:tcPr>
            <w:tcW w:w="221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5405</w:t>
            </w:r>
          </w:p>
        </w:tc>
      </w:tr>
      <w:tr w:rsidR="00B95928" w:rsidRPr="003E4B9F">
        <w:trPr>
          <w:tblCellSpacing w:w="5" w:type="nil"/>
        </w:trPr>
        <w:tc>
          <w:tcPr>
            <w:tcW w:w="473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4 квалификационный уровень: 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22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2,139</w:t>
            </w:r>
          </w:p>
        </w:tc>
        <w:tc>
          <w:tcPr>
            <w:tcW w:w="221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5534</w:t>
            </w:r>
          </w:p>
        </w:tc>
      </w:tr>
    </w:tbl>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w:t>
      </w:r>
    </w:p>
    <w:p w:rsidR="00B95928" w:rsidRDefault="00B95928">
      <w:pPr>
        <w:widowControl w:val="0"/>
        <w:autoSpaceDE w:val="0"/>
        <w:autoSpaceDN w:val="0"/>
        <w:adjustRightInd w:val="0"/>
        <w:spacing w:after="0" w:line="240" w:lineRule="auto"/>
        <w:ind w:firstLine="540"/>
        <w:jc w:val="both"/>
        <w:rPr>
          <w:rFonts w:cs="Calibri"/>
        </w:rPr>
      </w:pPr>
      <w:bookmarkStart w:id="10" w:name="Par332"/>
      <w:bookmarkEnd w:id="10"/>
      <w:r>
        <w:rPr>
          <w:rFonts w:cs="Calibri"/>
        </w:rPr>
        <w:t>&lt;*&gt; Не используется для установления ставок заработной платы, окладов работников учреждения.</w:t>
      </w:r>
    </w:p>
    <w:p w:rsidR="00B95928" w:rsidRDefault="00B95928">
      <w:pPr>
        <w:widowControl w:val="0"/>
        <w:autoSpaceDE w:val="0"/>
        <w:autoSpaceDN w:val="0"/>
        <w:adjustRightInd w:val="0"/>
        <w:spacing w:after="0" w:line="240" w:lineRule="auto"/>
        <w:ind w:firstLine="540"/>
        <w:jc w:val="both"/>
        <w:rPr>
          <w:rFonts w:cs="Calibri"/>
        </w:rPr>
      </w:pPr>
      <w:bookmarkStart w:id="11" w:name="Par333"/>
      <w:bookmarkEnd w:id="11"/>
      <w:r>
        <w:rPr>
          <w:rFonts w:cs="Calibri"/>
        </w:rPr>
        <w:t xml:space="preserve">&lt;**&gt; Минимальные ставки заработной платы, оклады рассчитаны от размера базовой единицы для определения минимальных окладов по профессиональным квалификационным группам (2587 рублей), установленного </w:t>
      </w:r>
      <w:hyperlink r:id="rId62" w:history="1">
        <w:r>
          <w:rPr>
            <w:rFonts w:cs="Calibri"/>
            <w:color w:val="0000FF"/>
          </w:rPr>
          <w:t>Постановлением</w:t>
        </w:r>
      </w:hyperlink>
      <w:r>
        <w:rPr>
          <w:rFonts w:cs="Calibri"/>
        </w:rPr>
        <w:t xml:space="preserve"> Правительства Республики Башкортостан от 27 марта 2008 года N 94 "О мерах по введению новых систем оплаты труда работников государственных учреждений Республики Башкортостан" (с последующими изменениями) и увеличенного в соответствии с Постановлениями Правительства Республики Башкортостан от 16 февраля 2011 года </w:t>
      </w:r>
      <w:hyperlink r:id="rId63" w:history="1">
        <w:r>
          <w:rPr>
            <w:rFonts w:cs="Calibri"/>
            <w:color w:val="0000FF"/>
          </w:rPr>
          <w:t>N 34</w:t>
        </w:r>
      </w:hyperlink>
      <w:r>
        <w:rPr>
          <w:rFonts w:cs="Calibri"/>
        </w:rPr>
        <w:t xml:space="preserve"> "О мерах по повышению оплаты труда работников государственных бюджетных и государственных автономных учреждений Республики Башкортостан", от 20 октября 2011 года </w:t>
      </w:r>
      <w:hyperlink r:id="rId64" w:history="1">
        <w:r>
          <w:rPr>
            <w:rFonts w:cs="Calibri"/>
            <w:color w:val="0000FF"/>
          </w:rPr>
          <w:t>N 360</w:t>
        </w:r>
      </w:hyperlink>
      <w:r>
        <w:rPr>
          <w:rFonts w:cs="Calibri"/>
        </w:rPr>
        <w:t xml:space="preserve"> "О мерах по повышению оплаты труда работников государственных бюджетных и государственных автономных учреждений Республики Башкортостан", от 29 июня 2012 года </w:t>
      </w:r>
      <w:hyperlink r:id="rId65" w:history="1">
        <w:r>
          <w:rPr>
            <w:rFonts w:cs="Calibri"/>
            <w:color w:val="0000FF"/>
          </w:rPr>
          <w:t>N 214</w:t>
        </w:r>
      </w:hyperlink>
      <w:r>
        <w:rPr>
          <w:rFonts w:cs="Calibri"/>
        </w:rPr>
        <w:t xml:space="preserve"> "О мерах по повышению оплаты труда работников государственных учреждений Республики Башкортостан".</w:t>
      </w:r>
    </w:p>
    <w:p w:rsidR="00B95928" w:rsidRDefault="00B95928">
      <w:pPr>
        <w:widowControl w:val="0"/>
        <w:autoSpaceDE w:val="0"/>
        <w:autoSpaceDN w:val="0"/>
        <w:adjustRightInd w:val="0"/>
        <w:spacing w:after="0" w:line="240" w:lineRule="auto"/>
        <w:ind w:firstLine="540"/>
        <w:jc w:val="both"/>
        <w:rPr>
          <w:rFonts w:cs="Calibri"/>
        </w:rPr>
      </w:pPr>
      <w:r>
        <w:rPr>
          <w:rFonts w:cs="Calibri"/>
        </w:rPr>
        <w:t>По должностям педагогических работников установленные минимальные ставки заработной платы, оклады включают размер ежемесячной денежной компенсации на обеспечение педагогов книгоиздательской продукцией и периодическими изданиями, установленной по состоянию на 31 декабря 2012 года.</w:t>
      </w:r>
    </w:p>
    <w:p w:rsidR="00B95928" w:rsidRDefault="00B95928">
      <w:pPr>
        <w:widowControl w:val="0"/>
        <w:autoSpaceDE w:val="0"/>
        <w:autoSpaceDN w:val="0"/>
        <w:adjustRightInd w:val="0"/>
        <w:spacing w:after="0" w:line="240" w:lineRule="auto"/>
        <w:jc w:val="both"/>
        <w:rPr>
          <w:rFonts w:cs="Calibri"/>
        </w:rPr>
      </w:pPr>
      <w:r>
        <w:rPr>
          <w:rFonts w:cs="Calibri"/>
        </w:rPr>
        <w:t xml:space="preserve">(п. 4.1 в ред. </w:t>
      </w:r>
      <w:hyperlink r:id="rId66" w:history="1">
        <w:r>
          <w:rPr>
            <w:rFonts w:cs="Calibri"/>
            <w:color w:val="0000FF"/>
          </w:rPr>
          <w:t>Постановления</w:t>
        </w:r>
      </w:hyperlink>
      <w:r>
        <w:rPr>
          <w:rFonts w:cs="Calibri"/>
        </w:rPr>
        <w:t xml:space="preserve"> Правительства РБ от 31.12.2013 N 649)</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4.2. Исключен. - </w:t>
      </w:r>
      <w:hyperlink r:id="rId67" w:history="1">
        <w:r>
          <w:rPr>
            <w:rFonts w:cs="Calibri"/>
            <w:color w:val="0000FF"/>
          </w:rPr>
          <w:t>Постановление</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bookmarkStart w:id="12" w:name="Par464"/>
      <w:bookmarkEnd w:id="12"/>
      <w:r>
        <w:rPr>
          <w:rFonts w:cs="Calibri"/>
        </w:rPr>
        <w:t xml:space="preserve">&lt;*&gt; Минимальные оклады рассчитаны от размера базовой единицы для определения минимальных окладов по профессиональным квалификационным группам (2587 рублей), установленного </w:t>
      </w:r>
      <w:hyperlink r:id="rId68" w:history="1">
        <w:r>
          <w:rPr>
            <w:rFonts w:cs="Calibri"/>
            <w:color w:val="0000FF"/>
          </w:rPr>
          <w:t>Постановлением</w:t>
        </w:r>
      </w:hyperlink>
      <w:r>
        <w:rPr>
          <w:rFonts w:cs="Calibri"/>
        </w:rPr>
        <w:t xml:space="preserve"> Правительства Республики Башкортостан от 27 марта 2008 года N 94 "О мерах по введению новых систем оплаты труда работников государственных учреждений Республики Башкортостан" (с последующими изменениями) и увеличенного в соответствии с Постановлениями Правительства Республики Башкортостан от 16 февраля 2011 года </w:t>
      </w:r>
      <w:hyperlink r:id="rId69" w:history="1">
        <w:r>
          <w:rPr>
            <w:rFonts w:cs="Calibri"/>
            <w:color w:val="0000FF"/>
          </w:rPr>
          <w:t>N 34</w:t>
        </w:r>
      </w:hyperlink>
      <w:r>
        <w:rPr>
          <w:rFonts w:cs="Calibri"/>
        </w:rPr>
        <w:t xml:space="preserve"> "О мерах по повышению оплаты труда работников государственных бюджетных и государственных автономных учреждений Республики Башкортостан", от 20 октября 2011 года </w:t>
      </w:r>
      <w:hyperlink r:id="rId70" w:history="1">
        <w:r>
          <w:rPr>
            <w:rFonts w:cs="Calibri"/>
            <w:color w:val="0000FF"/>
          </w:rPr>
          <w:t>N 360</w:t>
        </w:r>
      </w:hyperlink>
      <w:r>
        <w:rPr>
          <w:rFonts w:cs="Calibri"/>
        </w:rPr>
        <w:t xml:space="preserve"> "О мерах по повышению оплаты труда работников государственных бюджетных и государственных автономных учреждений Республики Башкортостан", от 29 июня 2012 года </w:t>
      </w:r>
      <w:hyperlink r:id="rId71" w:history="1">
        <w:r>
          <w:rPr>
            <w:rFonts w:cs="Calibri"/>
            <w:color w:val="0000FF"/>
          </w:rPr>
          <w:t>N 214</w:t>
        </w:r>
      </w:hyperlink>
      <w:r>
        <w:rPr>
          <w:rFonts w:cs="Calibri"/>
        </w:rPr>
        <w:t xml:space="preserve"> "О мерах по повышению оплаты труда работников государственных учреждений Республики Башкортостан".</w:t>
      </w:r>
    </w:p>
    <w:p w:rsidR="00B95928" w:rsidRDefault="00B95928" w:rsidP="001D5BBA">
      <w:pPr>
        <w:widowControl w:val="0"/>
        <w:autoSpaceDE w:val="0"/>
        <w:autoSpaceDN w:val="0"/>
        <w:adjustRightInd w:val="0"/>
        <w:spacing w:after="0" w:line="240" w:lineRule="auto"/>
        <w:jc w:val="both"/>
        <w:rPr>
          <w:rFonts w:cs="Calibri"/>
        </w:rPr>
      </w:pPr>
      <w:r>
        <w:rPr>
          <w:rFonts w:cs="Calibri"/>
        </w:rPr>
        <w:t xml:space="preserve"> </w:t>
      </w:r>
    </w:p>
    <w:p w:rsidR="00B95928" w:rsidRDefault="00B95928">
      <w:pPr>
        <w:widowControl w:val="0"/>
        <w:autoSpaceDE w:val="0"/>
        <w:autoSpaceDN w:val="0"/>
        <w:adjustRightInd w:val="0"/>
        <w:spacing w:after="0" w:line="240" w:lineRule="auto"/>
        <w:ind w:firstLine="540"/>
        <w:jc w:val="both"/>
        <w:rPr>
          <w:rFonts w:cs="Calibri"/>
        </w:rPr>
      </w:pPr>
      <w:r>
        <w:rPr>
          <w:rFonts w:cs="Calibri"/>
        </w:rPr>
        <w:t>4.4. Минимальные оклады работников, отнесенных к ПКГ должностей медицинских и фармацевтических работников, устанавливаются в следующих размерах:</w:t>
      </w:r>
    </w:p>
    <w:p w:rsidR="00B95928" w:rsidRDefault="00B95928">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4095"/>
        <w:gridCol w:w="1755"/>
        <w:gridCol w:w="1521"/>
        <w:gridCol w:w="1755"/>
      </w:tblGrid>
      <w:tr w:rsidR="00B95928" w:rsidRPr="003E4B9F">
        <w:trPr>
          <w:tblCellSpacing w:w="5" w:type="nil"/>
        </w:trPr>
        <w:tc>
          <w:tcPr>
            <w:tcW w:w="409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Наименование должности, отнесенной к профессиональной квалификационной группе</w:t>
            </w:r>
          </w:p>
        </w:tc>
        <w:tc>
          <w:tcPr>
            <w:tcW w:w="175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 xml:space="preserve">Коэффициент для определения размеров минимальных окладов </w:t>
            </w:r>
            <w:hyperlink w:anchor="Par514" w:history="1">
              <w:r w:rsidRPr="003E4B9F">
                <w:rPr>
                  <w:rFonts w:cs="Calibri"/>
                  <w:color w:val="0000FF"/>
                </w:rPr>
                <w:t>&lt;*&gt;</w:t>
              </w:r>
            </w:hyperlink>
          </w:p>
        </w:tc>
        <w:tc>
          <w:tcPr>
            <w:tcW w:w="1521"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Минимальный оклад, руб.</w:t>
            </w:r>
          </w:p>
        </w:tc>
        <w:tc>
          <w:tcPr>
            <w:tcW w:w="175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Повышающий коэффициент к окладу по занимаемой должности</w:t>
            </w:r>
          </w:p>
        </w:tc>
      </w:tr>
      <w:tr w:rsidR="00B95928" w:rsidRPr="003E4B9F">
        <w:trPr>
          <w:tblCellSpacing w:w="5" w:type="nil"/>
        </w:trPr>
        <w:tc>
          <w:tcPr>
            <w:tcW w:w="409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Должности, отнесенные к ПКГ "Средний медицинский и фармацевтический персонал":</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152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409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1 квалификационный уровень:</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медицинский статистик; инструктор по лечебной физкультуре</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1,5</w:t>
            </w:r>
          </w:p>
        </w:tc>
        <w:tc>
          <w:tcPr>
            <w:tcW w:w="152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3000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409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2 квалификационный уровень:</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медицинская сестра диетическая</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1,55</w:t>
            </w:r>
          </w:p>
        </w:tc>
        <w:tc>
          <w:tcPr>
            <w:tcW w:w="152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3100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409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3 квалификационный уровень:</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медицинская сестра</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1,65</w:t>
            </w:r>
          </w:p>
        </w:tc>
        <w:tc>
          <w:tcPr>
            <w:tcW w:w="152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3300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409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4 квалификационный уровень:</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зубной врач; медицинская сестра процедурная</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1,75</w:t>
            </w:r>
          </w:p>
        </w:tc>
        <w:tc>
          <w:tcPr>
            <w:tcW w:w="152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3500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409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5 квалификационный уровень:</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старшая медицинская сестра</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1,8</w:t>
            </w:r>
          </w:p>
        </w:tc>
        <w:tc>
          <w:tcPr>
            <w:tcW w:w="152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3600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409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Должности, отнесенные к ПКГ "Врачи и провизоры":</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2,00</w:t>
            </w:r>
          </w:p>
        </w:tc>
        <w:tc>
          <w:tcPr>
            <w:tcW w:w="152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4000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409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2 квалификационный уровень:</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врач-специалист</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152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4000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0,10</w:t>
            </w:r>
          </w:p>
        </w:tc>
      </w:tr>
    </w:tbl>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w:t>
      </w:r>
    </w:p>
    <w:p w:rsidR="00B95928" w:rsidRDefault="00B95928">
      <w:pPr>
        <w:widowControl w:val="0"/>
        <w:autoSpaceDE w:val="0"/>
        <w:autoSpaceDN w:val="0"/>
        <w:adjustRightInd w:val="0"/>
        <w:spacing w:after="0" w:line="240" w:lineRule="auto"/>
        <w:ind w:firstLine="540"/>
        <w:jc w:val="both"/>
        <w:rPr>
          <w:rFonts w:cs="Calibri"/>
        </w:rPr>
      </w:pPr>
      <w:bookmarkStart w:id="13" w:name="Par514"/>
      <w:bookmarkEnd w:id="13"/>
      <w:r>
        <w:rPr>
          <w:rFonts w:cs="Calibri"/>
        </w:rPr>
        <w:t>&lt;*&gt; Не используется для установления окладов работников учреждения.</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4.5. Минимальные оклады работников, отнесенных к ПКГ должностей культуры, искусства и кинематографии, устанавливаются в следующих размерах:</w:t>
      </w:r>
    </w:p>
    <w:p w:rsidR="00B95928" w:rsidRDefault="00B95928">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4095"/>
        <w:gridCol w:w="1755"/>
        <w:gridCol w:w="1521"/>
        <w:gridCol w:w="1755"/>
      </w:tblGrid>
      <w:tr w:rsidR="00B95928" w:rsidRPr="003E4B9F">
        <w:trPr>
          <w:tblCellSpacing w:w="5" w:type="nil"/>
        </w:trPr>
        <w:tc>
          <w:tcPr>
            <w:tcW w:w="409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Наименование должности, отнесенной к профессиональной квалификационной группе</w:t>
            </w:r>
          </w:p>
        </w:tc>
        <w:tc>
          <w:tcPr>
            <w:tcW w:w="175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Коэффициент для определения размеров минимальных окладов</w:t>
            </w:r>
          </w:p>
        </w:tc>
        <w:tc>
          <w:tcPr>
            <w:tcW w:w="1521"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Минимальный оклад</w:t>
            </w:r>
          </w:p>
        </w:tc>
        <w:tc>
          <w:tcPr>
            <w:tcW w:w="175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Повышающий коэффициент к окладу по занимаемой должности</w:t>
            </w:r>
          </w:p>
        </w:tc>
      </w:tr>
      <w:tr w:rsidR="00B95928" w:rsidRPr="003E4B9F">
        <w:trPr>
          <w:tblCellSpacing w:w="5" w:type="nil"/>
        </w:trPr>
        <w:tc>
          <w:tcPr>
            <w:tcW w:w="409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Должности, отнесенные к ПКГ "Должности работников культуры, искусства и кинематографии среднего звена":</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заведующий костюмерной; аккомпаниатор; культорганизатор</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1,35</w:t>
            </w:r>
          </w:p>
        </w:tc>
        <w:tc>
          <w:tcPr>
            <w:tcW w:w="152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2700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409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Должности, отнесенные к ПКГ "Должности работников культуры, искусства и кинематографии ведущего звена":</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художник-бутафор, художник-декоратор, библиотекарь, лектор, экскурсовод</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1,5</w:t>
            </w:r>
          </w:p>
        </w:tc>
        <w:tc>
          <w:tcPr>
            <w:tcW w:w="152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3000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409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Должности, отнесенные к ПКГ "Должности руководящего состава учреждений культуры, искусства и кинематографии":</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режиссер (балетмейстер, хормейстер)</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25</w:t>
            </w:r>
          </w:p>
        </w:tc>
        <w:tc>
          <w:tcPr>
            <w:tcW w:w="152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5000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bl>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both"/>
        <w:rPr>
          <w:rFonts w:cs="Calibri"/>
        </w:rPr>
      </w:pPr>
      <w:r>
        <w:rPr>
          <w:rFonts w:cs="Calibri"/>
        </w:rPr>
        <w:t xml:space="preserve">(п. 4.5 в ред. </w:t>
      </w:r>
      <w:hyperlink r:id="rId72" w:history="1">
        <w:r>
          <w:rPr>
            <w:rFonts w:cs="Calibri"/>
            <w:color w:val="0000FF"/>
          </w:rPr>
          <w:t>Постановления</w:t>
        </w:r>
      </w:hyperlink>
      <w:r>
        <w:rPr>
          <w:rFonts w:cs="Calibri"/>
        </w:rPr>
        <w:t xml:space="preserve"> Правительства РБ от 23.10.2012 N 384)</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center"/>
        <w:outlineLvl w:val="1"/>
        <w:rPr>
          <w:rFonts w:cs="Calibri"/>
        </w:rPr>
      </w:pPr>
      <w:bookmarkStart w:id="14" w:name="Par540"/>
      <w:bookmarkEnd w:id="14"/>
      <w:r>
        <w:rPr>
          <w:rFonts w:cs="Calibri"/>
        </w:rPr>
        <w:t>5. Условия оплаты труда служащих общеотраслевых должностей</w:t>
      </w:r>
    </w:p>
    <w:p w:rsidR="00B95928" w:rsidRDefault="00B95928">
      <w:pPr>
        <w:widowControl w:val="0"/>
        <w:autoSpaceDE w:val="0"/>
        <w:autoSpaceDN w:val="0"/>
        <w:adjustRightInd w:val="0"/>
        <w:spacing w:after="0" w:line="240" w:lineRule="auto"/>
        <w:jc w:val="center"/>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5.1. Минимальные оклады работников, занимающих общеотраслевые должности служащих учреждения, устанавливаются в следующих размерах:</w:t>
      </w:r>
    </w:p>
    <w:p w:rsidR="00B95928" w:rsidRDefault="00B95928">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3861"/>
        <w:gridCol w:w="1872"/>
        <w:gridCol w:w="1755"/>
        <w:gridCol w:w="1638"/>
      </w:tblGrid>
      <w:tr w:rsidR="00B95928" w:rsidRPr="003E4B9F">
        <w:trPr>
          <w:tblCellSpacing w:w="5" w:type="nil"/>
        </w:trPr>
        <w:tc>
          <w:tcPr>
            <w:tcW w:w="3861"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Наименование должности, отнесенной к профессиональной квалификационной группе</w:t>
            </w:r>
          </w:p>
        </w:tc>
        <w:tc>
          <w:tcPr>
            <w:tcW w:w="1872"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 xml:space="preserve">Коэффициент для определения размера минимального оклада </w:t>
            </w:r>
            <w:hyperlink w:anchor="Par641" w:history="1">
              <w:r w:rsidRPr="003E4B9F">
                <w:rPr>
                  <w:rFonts w:cs="Calibri"/>
                  <w:color w:val="0000FF"/>
                </w:rPr>
                <w:t>&lt;*&gt;</w:t>
              </w:r>
            </w:hyperlink>
          </w:p>
        </w:tc>
        <w:tc>
          <w:tcPr>
            <w:tcW w:w="175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Минимальный оклад, руб.</w:t>
            </w:r>
          </w:p>
        </w:tc>
        <w:tc>
          <w:tcPr>
            <w:tcW w:w="1638"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Повышающий коэффициент к окладу по занимаемой должности</w:t>
            </w: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Должности, отнесенные к ПКГ "Общеотраслевые и служащих первого уровня":</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1,15</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2300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1 квалификационный уровень:</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калькулятор, комендант, кассир, копировщик, паспортист, экспедитор по перевозке грузов, секретарь-машинистка, секретарь, статистик, делопроизводитель, архивариус, агент по снабжению, дежурный по общежитию</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1,15</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2300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2 квалификационный уровень:</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1,15</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2300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0,05</w:t>
            </w: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Должности, отнесенные к ПКГ "Общеотраслевые должности служащих второго уровня":</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1,40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2800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1 квалификационный уровень:</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администратор, техник, инспектор по кадрам, секретарь незрячего специалиста, диспетчер, лаборант, техник-технолог, художник, секретарь руководителя, техник- программист</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1,40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2800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2 квалификационный уровень:</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заведующий архивом, заведующий копировально-множительным бюро, заведующий хозяйством, заведующий складом, заведующий камерой хранения;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1,40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2800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0,05</w:t>
            </w: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3 квалификационный уровень:</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заведующий общежитием, заведующий производством (шеф-повар), заведующий столовой, управляющий отделением (фермой, сельскохозяйственным участком); должности служащих первого квалификационного уровня, по которым устанавливается I внутридолжностная категория</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1,40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2800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0,10</w:t>
            </w: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4 квалификационный уровень:</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1,40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2800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0,15</w:t>
            </w: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5 квалификационный уровень:</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начальник (заведующий) мастерской, начальник гаража</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1,40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2800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0,20</w:t>
            </w: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Должности, отнесенные к ПКГ "Общеотраслевые должности служащих третьего уровня":</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1,90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3800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3861"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1 квалификационный уровень:</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инженер, инженер по охране труда, бухгалтер, экономист, юрисконсульт, специалист по кадрам, документовед, инженер- программист (программист), инженер-технолог (технолог), инженер-электроник (электроник), сурдопереводчик</w:t>
            </w:r>
          </w:p>
        </w:tc>
        <w:tc>
          <w:tcPr>
            <w:tcW w:w="1872"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1,90</w:t>
            </w:r>
          </w:p>
        </w:tc>
        <w:tc>
          <w:tcPr>
            <w:tcW w:w="1755"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3800</w:t>
            </w:r>
          </w:p>
        </w:tc>
        <w:tc>
          <w:tcPr>
            <w:tcW w:w="1638"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9126" w:type="dxa"/>
            <w:gridSpan w:val="4"/>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 xml:space="preserve">(в ред. Постановлений Правительства РБ от 21.12.2009 </w:t>
            </w:r>
            <w:hyperlink r:id="rId73" w:history="1">
              <w:r w:rsidRPr="003E4B9F">
                <w:rPr>
                  <w:rFonts w:cs="Calibri"/>
                  <w:color w:val="0000FF"/>
                </w:rPr>
                <w:t>N 463</w:t>
              </w:r>
            </w:hyperlink>
            <w:r w:rsidRPr="003E4B9F">
              <w:rPr>
                <w:rFonts w:cs="Calibri"/>
              </w:rPr>
              <w:t xml:space="preserve">, от 08.08.2012 </w:t>
            </w:r>
            <w:hyperlink r:id="rId74" w:history="1">
              <w:r w:rsidRPr="003E4B9F">
                <w:rPr>
                  <w:rFonts w:cs="Calibri"/>
                  <w:color w:val="0000FF"/>
                </w:rPr>
                <w:t>N 277</w:t>
              </w:r>
            </w:hyperlink>
            <w:r w:rsidRPr="003E4B9F">
              <w:rPr>
                <w:rFonts w:cs="Calibri"/>
              </w:rPr>
              <w:t>)</w:t>
            </w: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2 квалификационный уровень:</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должности служащих первого квалификационного уровня, по которым может устанавливаться II внутридолжностная категория</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1,90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3800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0,05</w:t>
            </w: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3 квалификационный уровень:</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должности служащих первого квалификационного уровня, по которым может устанавливаться I внутридолжностная категория</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1,90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3800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0,10</w:t>
            </w: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4 квалификационный уровень:</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1,90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3800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0,15</w:t>
            </w: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5 квалификационный уровень:</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главные специалисты в отделах, отделениях, заместитель главного бухгалтера</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1,90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3800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0,20</w:t>
            </w: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Должности, отнесенные к ПКГ "Общеотраслевые должности служащих четвертого уровня":</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2,30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4600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1 квалификационный уровень:</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начальник планово-экономического отдела, начальник отдела информации, начальник отдела кадров</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2,30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4600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2 квалификационный уровень: главный (технолог, энергетик), главный механик</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2,30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4600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0,05</w:t>
            </w: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3 квалификационный уровень:</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начальник другого обособленного структурного подразделения</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2,30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4600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0,1</w:t>
            </w:r>
          </w:p>
        </w:tc>
      </w:tr>
    </w:tbl>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w:t>
      </w:r>
    </w:p>
    <w:p w:rsidR="00B95928" w:rsidRDefault="00B95928">
      <w:pPr>
        <w:widowControl w:val="0"/>
        <w:autoSpaceDE w:val="0"/>
        <w:autoSpaceDN w:val="0"/>
        <w:adjustRightInd w:val="0"/>
        <w:spacing w:after="0" w:line="240" w:lineRule="auto"/>
        <w:ind w:firstLine="540"/>
        <w:jc w:val="both"/>
        <w:rPr>
          <w:rFonts w:cs="Calibri"/>
        </w:rPr>
      </w:pPr>
      <w:bookmarkStart w:id="15" w:name="Par641"/>
      <w:bookmarkEnd w:id="15"/>
      <w:r>
        <w:rPr>
          <w:rFonts w:cs="Calibri"/>
        </w:rPr>
        <w:t>&lt;*&gt; Не используется для установления окладов работников учреждения.</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center"/>
        <w:outlineLvl w:val="1"/>
        <w:rPr>
          <w:rFonts w:cs="Calibri"/>
        </w:rPr>
      </w:pPr>
      <w:bookmarkStart w:id="16" w:name="Par643"/>
      <w:bookmarkEnd w:id="16"/>
      <w:r>
        <w:rPr>
          <w:rFonts w:cs="Calibri"/>
        </w:rPr>
        <w:t>6. Порядок и условия оплаты труда</w:t>
      </w:r>
    </w:p>
    <w:p w:rsidR="00B95928" w:rsidRDefault="00B95928">
      <w:pPr>
        <w:widowControl w:val="0"/>
        <w:autoSpaceDE w:val="0"/>
        <w:autoSpaceDN w:val="0"/>
        <w:adjustRightInd w:val="0"/>
        <w:spacing w:after="0" w:line="240" w:lineRule="auto"/>
        <w:jc w:val="center"/>
        <w:rPr>
          <w:rFonts w:cs="Calibri"/>
        </w:rPr>
      </w:pPr>
      <w:r>
        <w:rPr>
          <w:rFonts w:cs="Calibri"/>
        </w:rPr>
        <w:t>работников, осуществляющих профессиональную</w:t>
      </w:r>
    </w:p>
    <w:p w:rsidR="00B95928" w:rsidRDefault="00B95928">
      <w:pPr>
        <w:widowControl w:val="0"/>
        <w:autoSpaceDE w:val="0"/>
        <w:autoSpaceDN w:val="0"/>
        <w:adjustRightInd w:val="0"/>
        <w:spacing w:after="0" w:line="240" w:lineRule="auto"/>
        <w:jc w:val="center"/>
        <w:rPr>
          <w:rFonts w:cs="Calibri"/>
        </w:rPr>
      </w:pPr>
      <w:r>
        <w:rPr>
          <w:rFonts w:cs="Calibri"/>
        </w:rPr>
        <w:t>деятельность по профессиям рабочих</w:t>
      </w:r>
    </w:p>
    <w:p w:rsidR="00B95928" w:rsidRDefault="00B95928">
      <w:pPr>
        <w:widowControl w:val="0"/>
        <w:autoSpaceDE w:val="0"/>
        <w:autoSpaceDN w:val="0"/>
        <w:adjustRightInd w:val="0"/>
        <w:spacing w:after="0" w:line="240" w:lineRule="auto"/>
        <w:jc w:val="center"/>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6.1. Установление минимальных окладов работников, осуществляющих профессиональную деятельность по профессиям рабочих, производится в соответствии с требованиями ЕТКС.</w:t>
      </w:r>
    </w:p>
    <w:p w:rsidR="00B95928" w:rsidRDefault="00B95928">
      <w:pPr>
        <w:widowControl w:val="0"/>
        <w:autoSpaceDE w:val="0"/>
        <w:autoSpaceDN w:val="0"/>
        <w:adjustRightInd w:val="0"/>
        <w:spacing w:after="0" w:line="240" w:lineRule="auto"/>
        <w:ind w:firstLine="540"/>
        <w:jc w:val="both"/>
        <w:rPr>
          <w:rFonts w:cs="Calibri"/>
        </w:rPr>
      </w:pPr>
      <w:r>
        <w:rPr>
          <w:rFonts w:cs="Calibri"/>
        </w:rPr>
        <w:t>6.2. Минимальные размеры окладов рабочих учреждения устанавливаются в следующих размерах:</w:t>
      </w:r>
    </w:p>
    <w:p w:rsidR="00B95928" w:rsidRDefault="00B95928">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2457"/>
        <w:gridCol w:w="2925"/>
        <w:gridCol w:w="2340"/>
      </w:tblGrid>
      <w:tr w:rsidR="00B95928" w:rsidRPr="003E4B9F">
        <w:trPr>
          <w:tblCellSpacing w:w="5" w:type="nil"/>
        </w:trPr>
        <w:tc>
          <w:tcPr>
            <w:tcW w:w="245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Разряды работ в соответствии с ЕТКС</w:t>
            </w:r>
          </w:p>
        </w:tc>
        <w:tc>
          <w:tcPr>
            <w:tcW w:w="292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 xml:space="preserve">Коэффициент для определения размера минимальных окладов </w:t>
            </w:r>
            <w:hyperlink r:id="rId75" w:history="1">
              <w:r w:rsidRPr="003E4B9F">
                <w:rPr>
                  <w:rFonts w:cs="Calibri"/>
                  <w:color w:val="0000FF"/>
                </w:rPr>
                <w:t>&lt;*&gt;</w:t>
              </w:r>
            </w:hyperlink>
          </w:p>
        </w:tc>
        <w:tc>
          <w:tcPr>
            <w:tcW w:w="2340"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Минимальный оклад, руб.</w:t>
            </w:r>
          </w:p>
        </w:tc>
      </w:tr>
      <w:tr w:rsidR="00B95928" w:rsidRPr="003E4B9F">
        <w:trPr>
          <w:tblCellSpacing w:w="5" w:type="nil"/>
        </w:trPr>
        <w:tc>
          <w:tcPr>
            <w:tcW w:w="245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1 разряд</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1,0</w:t>
            </w:r>
          </w:p>
        </w:tc>
        <w:tc>
          <w:tcPr>
            <w:tcW w:w="234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2000</w:t>
            </w:r>
          </w:p>
        </w:tc>
      </w:tr>
      <w:tr w:rsidR="00B95928" w:rsidRPr="003E4B9F">
        <w:trPr>
          <w:tblCellSpacing w:w="5" w:type="nil"/>
        </w:trPr>
        <w:tc>
          <w:tcPr>
            <w:tcW w:w="245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2 разряд</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1,05</w:t>
            </w:r>
          </w:p>
        </w:tc>
        <w:tc>
          <w:tcPr>
            <w:tcW w:w="234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2100</w:t>
            </w:r>
          </w:p>
        </w:tc>
      </w:tr>
      <w:tr w:rsidR="00B95928" w:rsidRPr="003E4B9F">
        <w:trPr>
          <w:tblCellSpacing w:w="5" w:type="nil"/>
        </w:trPr>
        <w:tc>
          <w:tcPr>
            <w:tcW w:w="245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3 разряд</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1,1</w:t>
            </w:r>
          </w:p>
        </w:tc>
        <w:tc>
          <w:tcPr>
            <w:tcW w:w="234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2200</w:t>
            </w:r>
          </w:p>
        </w:tc>
      </w:tr>
      <w:tr w:rsidR="00B95928" w:rsidRPr="003E4B9F">
        <w:trPr>
          <w:tblCellSpacing w:w="5" w:type="nil"/>
        </w:trPr>
        <w:tc>
          <w:tcPr>
            <w:tcW w:w="245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4 разряд</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1,15</w:t>
            </w:r>
          </w:p>
        </w:tc>
        <w:tc>
          <w:tcPr>
            <w:tcW w:w="234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2300</w:t>
            </w:r>
          </w:p>
        </w:tc>
      </w:tr>
      <w:tr w:rsidR="00B95928" w:rsidRPr="003E4B9F">
        <w:trPr>
          <w:tblCellSpacing w:w="5" w:type="nil"/>
        </w:trPr>
        <w:tc>
          <w:tcPr>
            <w:tcW w:w="245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5 разряд</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1,25</w:t>
            </w:r>
          </w:p>
        </w:tc>
        <w:tc>
          <w:tcPr>
            <w:tcW w:w="234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2500</w:t>
            </w:r>
          </w:p>
        </w:tc>
      </w:tr>
      <w:tr w:rsidR="00B95928" w:rsidRPr="003E4B9F">
        <w:trPr>
          <w:tblCellSpacing w:w="5" w:type="nil"/>
        </w:trPr>
        <w:tc>
          <w:tcPr>
            <w:tcW w:w="245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6 разряд</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1,4</w:t>
            </w:r>
          </w:p>
        </w:tc>
        <w:tc>
          <w:tcPr>
            <w:tcW w:w="234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2800</w:t>
            </w:r>
          </w:p>
        </w:tc>
      </w:tr>
      <w:tr w:rsidR="00B95928" w:rsidRPr="003E4B9F">
        <w:trPr>
          <w:tblCellSpacing w:w="5" w:type="nil"/>
        </w:trPr>
        <w:tc>
          <w:tcPr>
            <w:tcW w:w="245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7 разряд</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1,55</w:t>
            </w:r>
          </w:p>
        </w:tc>
        <w:tc>
          <w:tcPr>
            <w:tcW w:w="234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3100</w:t>
            </w:r>
          </w:p>
        </w:tc>
      </w:tr>
      <w:tr w:rsidR="00B95928" w:rsidRPr="003E4B9F">
        <w:trPr>
          <w:tblCellSpacing w:w="5" w:type="nil"/>
        </w:trPr>
        <w:tc>
          <w:tcPr>
            <w:tcW w:w="245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8 разряд</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1,7</w:t>
            </w:r>
          </w:p>
        </w:tc>
        <w:tc>
          <w:tcPr>
            <w:tcW w:w="234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3400</w:t>
            </w:r>
          </w:p>
        </w:tc>
      </w:tr>
    </w:tbl>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w:t>
      </w:r>
    </w:p>
    <w:p w:rsidR="00B95928" w:rsidRDefault="00B95928">
      <w:pPr>
        <w:widowControl w:val="0"/>
        <w:autoSpaceDE w:val="0"/>
        <w:autoSpaceDN w:val="0"/>
        <w:adjustRightInd w:val="0"/>
        <w:spacing w:after="0" w:line="240" w:lineRule="auto"/>
        <w:ind w:firstLine="540"/>
        <w:jc w:val="both"/>
        <w:rPr>
          <w:rFonts w:cs="Calibri"/>
        </w:rPr>
      </w:pPr>
      <w:r>
        <w:rPr>
          <w:rFonts w:cs="Calibri"/>
        </w:rPr>
        <w:t>&lt;*&gt; Не используется для установления окладов рабочих учреждения.</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Минимальный оклад водителю автобуса или специальных легковых (грузовых) автомобилей, оборудованных специальными техническими средствами, занятому перевозкой обучающихся (детей, воспитанников), устанавливается по 8 разряду.</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76"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6.3.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w:t>
      </w:r>
    </w:p>
    <w:p w:rsidR="00B95928" w:rsidRDefault="00B95928">
      <w:pPr>
        <w:widowControl w:val="0"/>
        <w:autoSpaceDE w:val="0"/>
        <w:autoSpaceDN w:val="0"/>
        <w:adjustRightInd w:val="0"/>
        <w:spacing w:after="0" w:line="240" w:lineRule="auto"/>
        <w:ind w:firstLine="540"/>
        <w:jc w:val="both"/>
        <w:rPr>
          <w:rFonts w:cs="Calibri"/>
        </w:rPr>
      </w:pPr>
      <w:r>
        <w:rPr>
          <w:rFonts w:cs="Calibri"/>
        </w:rPr>
        <w:t>Размер повышающего коэффициента к минимальному окладу - в пределах 0,2.</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center"/>
        <w:outlineLvl w:val="1"/>
        <w:rPr>
          <w:rFonts w:cs="Calibri"/>
        </w:rPr>
      </w:pPr>
      <w:bookmarkStart w:id="17" w:name="Par686"/>
      <w:bookmarkEnd w:id="17"/>
      <w:r>
        <w:rPr>
          <w:rFonts w:cs="Calibri"/>
        </w:rPr>
        <w:t>7. Условия оплаты труда педагогических работников</w:t>
      </w:r>
    </w:p>
    <w:p w:rsidR="00B95928" w:rsidRDefault="00B95928">
      <w:pPr>
        <w:widowControl w:val="0"/>
        <w:autoSpaceDE w:val="0"/>
        <w:autoSpaceDN w:val="0"/>
        <w:adjustRightInd w:val="0"/>
        <w:spacing w:after="0" w:line="240" w:lineRule="auto"/>
        <w:jc w:val="center"/>
        <w:rPr>
          <w:rFonts w:cs="Calibri"/>
        </w:rPr>
      </w:pPr>
      <w:r>
        <w:rPr>
          <w:rFonts w:cs="Calibri"/>
        </w:rPr>
        <w:t>учреждений дополнительного образования детей</w:t>
      </w:r>
    </w:p>
    <w:p w:rsidR="00B95928" w:rsidRDefault="00B95928">
      <w:pPr>
        <w:widowControl w:val="0"/>
        <w:autoSpaceDE w:val="0"/>
        <w:autoSpaceDN w:val="0"/>
        <w:adjustRightInd w:val="0"/>
        <w:spacing w:after="0" w:line="240" w:lineRule="auto"/>
        <w:jc w:val="center"/>
        <w:rPr>
          <w:rFonts w:cs="Calibri"/>
        </w:rPr>
      </w:pPr>
      <w:r>
        <w:rPr>
          <w:rFonts w:cs="Calibri"/>
        </w:rPr>
        <w:t>спортивного профиля, осуществляющих образовательную</w:t>
      </w:r>
    </w:p>
    <w:p w:rsidR="00B95928" w:rsidRDefault="00B95928">
      <w:pPr>
        <w:widowControl w:val="0"/>
        <w:autoSpaceDE w:val="0"/>
        <w:autoSpaceDN w:val="0"/>
        <w:adjustRightInd w:val="0"/>
        <w:spacing w:after="0" w:line="240" w:lineRule="auto"/>
        <w:jc w:val="center"/>
        <w:rPr>
          <w:rFonts w:cs="Calibri"/>
        </w:rPr>
      </w:pPr>
      <w:r>
        <w:rPr>
          <w:rFonts w:cs="Calibri"/>
        </w:rPr>
        <w:t>деятельность в училищах олимпийского резерва, школах</w:t>
      </w:r>
    </w:p>
    <w:p w:rsidR="00B95928" w:rsidRDefault="00B95928">
      <w:pPr>
        <w:widowControl w:val="0"/>
        <w:autoSpaceDE w:val="0"/>
        <w:autoSpaceDN w:val="0"/>
        <w:adjustRightInd w:val="0"/>
        <w:spacing w:after="0" w:line="240" w:lineRule="auto"/>
        <w:jc w:val="center"/>
        <w:rPr>
          <w:rFonts w:cs="Calibri"/>
        </w:rPr>
      </w:pPr>
      <w:r>
        <w:rPr>
          <w:rFonts w:cs="Calibri"/>
        </w:rPr>
        <w:t>высшего спортивного мастерства, специализированных</w:t>
      </w:r>
    </w:p>
    <w:p w:rsidR="00B95928" w:rsidRDefault="00B95928">
      <w:pPr>
        <w:widowControl w:val="0"/>
        <w:autoSpaceDE w:val="0"/>
        <w:autoSpaceDN w:val="0"/>
        <w:adjustRightInd w:val="0"/>
        <w:spacing w:after="0" w:line="240" w:lineRule="auto"/>
        <w:jc w:val="center"/>
        <w:rPr>
          <w:rFonts w:cs="Calibri"/>
        </w:rPr>
      </w:pPr>
      <w:r>
        <w:rPr>
          <w:rFonts w:cs="Calibri"/>
        </w:rPr>
        <w:t>детско-юношеских спортивных школах олимпийского</w:t>
      </w:r>
    </w:p>
    <w:p w:rsidR="00B95928" w:rsidRDefault="00B95928">
      <w:pPr>
        <w:widowControl w:val="0"/>
        <w:autoSpaceDE w:val="0"/>
        <w:autoSpaceDN w:val="0"/>
        <w:adjustRightInd w:val="0"/>
        <w:spacing w:after="0" w:line="240" w:lineRule="auto"/>
        <w:jc w:val="center"/>
        <w:rPr>
          <w:rFonts w:cs="Calibri"/>
        </w:rPr>
      </w:pPr>
      <w:r>
        <w:rPr>
          <w:rFonts w:cs="Calibri"/>
        </w:rPr>
        <w:t>резерва, детско-юношеских спортивных школах</w:t>
      </w:r>
    </w:p>
    <w:p w:rsidR="00B95928" w:rsidRDefault="00B95928">
      <w:pPr>
        <w:widowControl w:val="0"/>
        <w:autoSpaceDE w:val="0"/>
        <w:autoSpaceDN w:val="0"/>
        <w:adjustRightInd w:val="0"/>
        <w:spacing w:after="0" w:line="240" w:lineRule="auto"/>
        <w:jc w:val="center"/>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Исключен. - </w:t>
      </w:r>
      <w:hyperlink r:id="rId77" w:history="1">
        <w:r>
          <w:rPr>
            <w:rFonts w:cs="Calibri"/>
            <w:color w:val="0000FF"/>
          </w:rPr>
          <w:t>Постановление</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center"/>
        <w:outlineLvl w:val="1"/>
        <w:rPr>
          <w:rFonts w:cs="Calibri"/>
        </w:rPr>
      </w:pPr>
      <w:bookmarkStart w:id="18" w:name="Par696"/>
      <w:bookmarkEnd w:id="18"/>
      <w:r>
        <w:rPr>
          <w:rFonts w:cs="Calibri"/>
        </w:rPr>
        <w:t>8. Порядок и условия установления выплат</w:t>
      </w:r>
    </w:p>
    <w:p w:rsidR="00B95928" w:rsidRDefault="00B95928">
      <w:pPr>
        <w:widowControl w:val="0"/>
        <w:autoSpaceDE w:val="0"/>
        <w:autoSpaceDN w:val="0"/>
        <w:adjustRightInd w:val="0"/>
        <w:spacing w:after="0" w:line="240" w:lineRule="auto"/>
        <w:jc w:val="center"/>
        <w:rPr>
          <w:rFonts w:cs="Calibri"/>
        </w:rPr>
      </w:pPr>
      <w:r>
        <w:rPr>
          <w:rFonts w:cs="Calibri"/>
        </w:rPr>
        <w:t>компенсационного характера</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8.1. Оплата труда работников, занятых на тяжелых работах, работах с вредными, опасными и иными условиями труда, производится в повышенном размере. Выплаты компенсационного характера устанавливаются к окладам и ставкам заработной платы работников в процентах или в абсолютных размерах, если иное не установлено нормативными правовыми актами Российской Федерации и Республики Башкортостан.</w:t>
      </w:r>
    </w:p>
    <w:p w:rsidR="00B95928" w:rsidRDefault="00B95928">
      <w:pPr>
        <w:widowControl w:val="0"/>
        <w:autoSpaceDE w:val="0"/>
        <w:autoSpaceDN w:val="0"/>
        <w:adjustRightInd w:val="0"/>
        <w:spacing w:after="0" w:line="240" w:lineRule="auto"/>
        <w:ind w:firstLine="540"/>
        <w:jc w:val="both"/>
        <w:rPr>
          <w:rFonts w:cs="Calibri"/>
        </w:rPr>
      </w:pPr>
      <w:bookmarkStart w:id="19" w:name="Par700"/>
      <w:bookmarkEnd w:id="19"/>
      <w:r>
        <w:rPr>
          <w:rFonts w:cs="Calibri"/>
        </w:rPr>
        <w:t>8.2. Работникам устанавливаются следующие выплаты компенсационного характера:</w:t>
      </w:r>
    </w:p>
    <w:p w:rsidR="00B95928" w:rsidRDefault="00B95928">
      <w:pPr>
        <w:widowControl w:val="0"/>
        <w:autoSpaceDE w:val="0"/>
        <w:autoSpaceDN w:val="0"/>
        <w:adjustRightInd w:val="0"/>
        <w:spacing w:after="0" w:line="240" w:lineRule="auto"/>
        <w:ind w:firstLine="540"/>
        <w:jc w:val="both"/>
        <w:rPr>
          <w:rFonts w:cs="Calibri"/>
        </w:rPr>
      </w:pPr>
      <w:r>
        <w:rPr>
          <w:rFonts w:cs="Calibri"/>
        </w:rPr>
        <w:t>8.2.1. Выплата за каждый час работы в ночное время (в период с 10 часов вечера до 6 часов утра) осуществляется в размере 50% часовой ставки.</w:t>
      </w:r>
    </w:p>
    <w:p w:rsidR="00B95928" w:rsidRDefault="00B95928">
      <w:pPr>
        <w:widowControl w:val="0"/>
        <w:autoSpaceDE w:val="0"/>
        <w:autoSpaceDN w:val="0"/>
        <w:adjustRightInd w:val="0"/>
        <w:spacing w:after="0" w:line="240" w:lineRule="auto"/>
        <w:ind w:firstLine="540"/>
        <w:jc w:val="both"/>
        <w:rPr>
          <w:rFonts w:cs="Calibri"/>
        </w:rPr>
      </w:pPr>
      <w:r>
        <w:rPr>
          <w:rFonts w:cs="Calibri"/>
        </w:rPr>
        <w:t>8.2.2.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B95928" w:rsidRDefault="00B95928">
      <w:pPr>
        <w:widowControl w:val="0"/>
        <w:autoSpaceDE w:val="0"/>
        <w:autoSpaceDN w:val="0"/>
        <w:adjustRightInd w:val="0"/>
        <w:spacing w:after="0" w:line="240" w:lineRule="auto"/>
        <w:ind w:firstLine="540"/>
        <w:jc w:val="both"/>
        <w:rPr>
          <w:rFonts w:cs="Calibri"/>
        </w:rPr>
      </w:pPr>
      <w:r>
        <w:rPr>
          <w:rFonts w:cs="Calibri"/>
        </w:rPr>
        <w:t>работникам, труд которых оплачивается по дневным и часовым ставкам, - в размере не менее двойной дневной или часовой ставки;</w:t>
      </w:r>
    </w:p>
    <w:p w:rsidR="00B95928" w:rsidRDefault="00B95928">
      <w:pPr>
        <w:widowControl w:val="0"/>
        <w:autoSpaceDE w:val="0"/>
        <w:autoSpaceDN w:val="0"/>
        <w:adjustRightInd w:val="0"/>
        <w:spacing w:after="0" w:line="240" w:lineRule="auto"/>
        <w:ind w:firstLine="540"/>
        <w:jc w:val="both"/>
        <w:rPr>
          <w:rFonts w:cs="Calibri"/>
        </w:rPr>
      </w:pPr>
      <w:r>
        <w:rPr>
          <w:rFonts w:cs="Calibri"/>
        </w:rPr>
        <w:t>работникам, получающим месячный оклад, - в размере не менее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B95928" w:rsidRDefault="00B95928">
      <w:pPr>
        <w:widowControl w:val="0"/>
        <w:autoSpaceDE w:val="0"/>
        <w:autoSpaceDN w:val="0"/>
        <w:adjustRightInd w:val="0"/>
        <w:spacing w:after="0" w:line="240" w:lineRule="auto"/>
        <w:ind w:firstLine="540"/>
        <w:jc w:val="both"/>
        <w:rPr>
          <w:rFonts w:cs="Calibri"/>
        </w:rPr>
      </w:pPr>
      <w:r>
        <w:rPr>
          <w:rFonts w:cs="Calibri"/>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B95928" w:rsidRDefault="00B95928">
      <w:pPr>
        <w:widowControl w:val="0"/>
        <w:autoSpaceDE w:val="0"/>
        <w:autoSpaceDN w:val="0"/>
        <w:adjustRightInd w:val="0"/>
        <w:spacing w:after="0" w:line="240" w:lineRule="auto"/>
        <w:ind w:firstLine="540"/>
        <w:jc w:val="both"/>
        <w:rPr>
          <w:rFonts w:cs="Calibri"/>
        </w:rPr>
      </w:pPr>
      <w:r>
        <w:rPr>
          <w:rFonts w:cs="Calibri"/>
        </w:rPr>
        <w:t>8.2.3. Выплата работникам, занятым на тяжелых работах, работах с вредными и опасными условиями труда, устанавливается в размере не ниже 15% от оплаты за фактический объем работы, за работу с особо тяжелыми и особо вредными условиями труда - до 24% от оплаты за фактический объем работы.</w:t>
      </w:r>
    </w:p>
    <w:p w:rsidR="00B95928" w:rsidRDefault="00B95928">
      <w:pPr>
        <w:widowControl w:val="0"/>
        <w:autoSpaceDE w:val="0"/>
        <w:autoSpaceDN w:val="0"/>
        <w:adjustRightInd w:val="0"/>
        <w:spacing w:after="0" w:line="240" w:lineRule="auto"/>
        <w:ind w:firstLine="540"/>
        <w:jc w:val="both"/>
        <w:rPr>
          <w:rFonts w:cs="Calibri"/>
        </w:rPr>
      </w:pPr>
      <w:r>
        <w:rPr>
          <w:rFonts w:cs="Calibri"/>
        </w:rPr>
        <w:t>Перечень тяжелых работ, работ с вредными и (или) опасными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 Повышение заработной платы по указанным основаниям производится по результатам аттестации рабочих мест.</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До определения Правительством Российской Федерации перечня тяжелых работ, работ с вредными и (или) опасными и иными особыми условиями труда следует руководствоваться </w:t>
      </w:r>
      <w:hyperlink r:id="rId78" w:history="1">
        <w:r>
          <w:rPr>
            <w:rFonts w:cs="Calibri"/>
            <w:color w:val="0000FF"/>
          </w:rPr>
          <w:t>перечнями</w:t>
        </w:r>
      </w:hyperlink>
      <w:r>
        <w:rPr>
          <w:rFonts w:cs="Calibri"/>
        </w:rPr>
        <w:t xml:space="preserve"> работ с опасными (особо опасными), вредными (особо вредными) и тяжелыми (особо тяжелыми) условиями труда, утвержденными Приказом Государственного комитета СССР по народному образованию от 20 августа 1990 года N 579 (с последующими изменениями), или аналогичными </w:t>
      </w:r>
      <w:hyperlink r:id="rId79" w:history="1">
        <w:r>
          <w:rPr>
            <w:rFonts w:cs="Calibri"/>
            <w:color w:val="0000FF"/>
          </w:rPr>
          <w:t>перечнями</w:t>
        </w:r>
      </w:hyperlink>
      <w:r>
        <w:rPr>
          <w:rFonts w:cs="Calibri"/>
        </w:rPr>
        <w:t>, утвержденными Приказом Министерства науки, высшей школы и технической политики Российской Федерации от 7 октября 1992 года N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указанными перечнями.</w:t>
      </w:r>
    </w:p>
    <w:p w:rsidR="00B95928" w:rsidRDefault="00B95928">
      <w:pPr>
        <w:widowControl w:val="0"/>
        <w:autoSpaceDE w:val="0"/>
        <w:autoSpaceDN w:val="0"/>
        <w:adjustRightInd w:val="0"/>
        <w:spacing w:after="0" w:line="240" w:lineRule="auto"/>
        <w:ind w:firstLine="540"/>
        <w:jc w:val="both"/>
        <w:rPr>
          <w:rFonts w:cs="Calibri"/>
        </w:rPr>
      </w:pPr>
      <w:r>
        <w:rPr>
          <w:rFonts w:cs="Calibri"/>
        </w:rPr>
        <w:t>С 1 января 2009 года указанные выплаты устанавливаются всем работникам учреждения, получавшим их ранее. При этом работодатель принимает меры по проведению аттестации рабочих мест в целях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 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снижены и (или) ухудшены без проведения аттестации рабочих мест.</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80" w:history="1">
        <w:r>
          <w:rPr>
            <w:rFonts w:cs="Calibri"/>
            <w:color w:val="0000FF"/>
          </w:rPr>
          <w:t>Постановления</w:t>
        </w:r>
      </w:hyperlink>
      <w:r>
        <w:rPr>
          <w:rFonts w:cs="Calibri"/>
        </w:rPr>
        <w:t xml:space="preserve"> Правительства РБ от 26.06.2013 N 281)</w:t>
      </w:r>
    </w:p>
    <w:p w:rsidR="00B95928" w:rsidRDefault="00B95928">
      <w:pPr>
        <w:widowControl w:val="0"/>
        <w:autoSpaceDE w:val="0"/>
        <w:autoSpaceDN w:val="0"/>
        <w:adjustRightInd w:val="0"/>
        <w:spacing w:after="0" w:line="240" w:lineRule="auto"/>
        <w:ind w:firstLine="540"/>
        <w:jc w:val="both"/>
        <w:rPr>
          <w:rFonts w:cs="Calibri"/>
        </w:rPr>
      </w:pPr>
      <w:r>
        <w:rPr>
          <w:rFonts w:cs="Calibri"/>
        </w:rPr>
        <w:t>8.2.4. Оплата за сверхурочную работу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осуществляется за первые два часа работы не менее чем в полуторном размере, за последующие часы - не менее чем в двойном размере по ставкам почасовой оплаты труда.</w:t>
      </w:r>
    </w:p>
    <w:p w:rsidR="00B95928" w:rsidRDefault="00B95928">
      <w:pPr>
        <w:widowControl w:val="0"/>
        <w:autoSpaceDE w:val="0"/>
        <w:autoSpaceDN w:val="0"/>
        <w:adjustRightInd w:val="0"/>
        <w:spacing w:after="0" w:line="240" w:lineRule="auto"/>
        <w:ind w:firstLine="540"/>
        <w:jc w:val="both"/>
        <w:rPr>
          <w:rFonts w:cs="Calibri"/>
        </w:rPr>
      </w:pPr>
      <w:r>
        <w:rPr>
          <w:rFonts w:cs="Calibri"/>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95928" w:rsidRDefault="00B95928">
      <w:pPr>
        <w:widowControl w:val="0"/>
        <w:autoSpaceDE w:val="0"/>
        <w:autoSpaceDN w:val="0"/>
        <w:adjustRightInd w:val="0"/>
        <w:spacing w:after="0" w:line="240" w:lineRule="auto"/>
        <w:ind w:firstLine="540"/>
        <w:jc w:val="both"/>
        <w:rPr>
          <w:rFonts w:cs="Calibri"/>
        </w:rPr>
      </w:pPr>
      <w:r>
        <w:rPr>
          <w:rFonts w:cs="Calibri"/>
        </w:rPr>
        <w:t>8.2.5. В учреждениях к заработной плате работников применяется районный коэффициент 1,15, который начисляется на фактический заработок.</w:t>
      </w:r>
    </w:p>
    <w:p w:rsidR="00B95928" w:rsidRDefault="00B95928">
      <w:pPr>
        <w:widowControl w:val="0"/>
        <w:autoSpaceDE w:val="0"/>
        <w:autoSpaceDN w:val="0"/>
        <w:adjustRightInd w:val="0"/>
        <w:spacing w:after="0" w:line="240" w:lineRule="auto"/>
        <w:ind w:firstLine="540"/>
        <w:jc w:val="both"/>
        <w:rPr>
          <w:rFonts w:cs="Calibri"/>
        </w:rPr>
      </w:pPr>
      <w:r>
        <w:rPr>
          <w:rFonts w:cs="Calibri"/>
        </w:rPr>
        <w:t>8.2.6. Надбавка за работу со сведениями, составляющими государственную тайну, в порядке, установленном законодательством.</w:t>
      </w:r>
    </w:p>
    <w:p w:rsidR="00B95928" w:rsidRDefault="00B95928">
      <w:pPr>
        <w:widowControl w:val="0"/>
        <w:autoSpaceDE w:val="0"/>
        <w:autoSpaceDN w:val="0"/>
        <w:adjustRightInd w:val="0"/>
        <w:spacing w:after="0" w:line="240" w:lineRule="auto"/>
        <w:jc w:val="both"/>
        <w:rPr>
          <w:rFonts w:cs="Calibri"/>
        </w:rPr>
      </w:pPr>
      <w:r>
        <w:rPr>
          <w:rFonts w:cs="Calibri"/>
        </w:rPr>
        <w:t xml:space="preserve">(п. 8.2.6 введен </w:t>
      </w:r>
      <w:hyperlink r:id="rId81" w:history="1">
        <w:r>
          <w:rPr>
            <w:rFonts w:cs="Calibri"/>
            <w:color w:val="0000FF"/>
          </w:rPr>
          <w:t>Постановлением</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r>
        <w:rPr>
          <w:rFonts w:cs="Calibri"/>
        </w:rPr>
        <w:t>8.2.7. Выплата работникам учреждений, работа которых связана с непосредственным обслуживанием ВИЧ-инфицированных больных или контактом с ними, осуществляется в размере 20 процентов к ставкам заработной платы, окладам (должностным окладам).</w:t>
      </w:r>
    </w:p>
    <w:p w:rsidR="00B95928" w:rsidRDefault="00B95928">
      <w:pPr>
        <w:widowControl w:val="0"/>
        <w:autoSpaceDE w:val="0"/>
        <w:autoSpaceDN w:val="0"/>
        <w:adjustRightInd w:val="0"/>
        <w:spacing w:after="0" w:line="240" w:lineRule="auto"/>
        <w:jc w:val="both"/>
        <w:rPr>
          <w:rFonts w:cs="Calibri"/>
        </w:rPr>
      </w:pPr>
      <w:r>
        <w:rPr>
          <w:rFonts w:cs="Calibri"/>
        </w:rPr>
        <w:t xml:space="preserve">(п. 8.2.7 введен </w:t>
      </w:r>
      <w:hyperlink r:id="rId82" w:history="1">
        <w:r>
          <w:rPr>
            <w:rFonts w:cs="Calibri"/>
            <w:color w:val="0000FF"/>
          </w:rPr>
          <w:t>Постановлением</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8.3. Компенсационные выплаты с учетом специфики работы в учреждениях (классах, группах) в зависимости от их типов, видов осуществляются в следующих размерах:</w:t>
      </w:r>
    </w:p>
    <w:p w:rsidR="00B95928" w:rsidRDefault="00B95928">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7137"/>
        <w:gridCol w:w="1755"/>
      </w:tblGrid>
      <w:tr w:rsidR="00B95928" w:rsidRPr="003E4B9F">
        <w:trPr>
          <w:tblCellSpacing w:w="5" w:type="nil"/>
        </w:trPr>
        <w:tc>
          <w:tcPr>
            <w:tcW w:w="713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Наименование выплат</w:t>
            </w:r>
          </w:p>
        </w:tc>
        <w:tc>
          <w:tcPr>
            <w:tcW w:w="175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Размер, %</w:t>
            </w:r>
          </w:p>
        </w:tc>
      </w:tr>
      <w:tr w:rsidR="00B95928" w:rsidRPr="003E4B9F">
        <w:trPr>
          <w:tblCellSpacing w:w="5" w:type="nil"/>
        </w:trPr>
        <w:tc>
          <w:tcPr>
            <w:tcW w:w="713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w:t>
            </w:r>
          </w:p>
        </w:tc>
      </w:tr>
      <w:tr w:rsidR="00B95928" w:rsidRPr="003E4B9F">
        <w:trPr>
          <w:tblCellSpacing w:w="5" w:type="nil"/>
        </w:trPr>
        <w:tc>
          <w:tcPr>
            <w:tcW w:w="713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Специалистам и руководящим работникам, работающим в государственных и муниципальных учреждениях, расположенных в сельских населенных пунктах и рабочих поселках, в соответствии с законодательством Республики Башкортостан</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25</w:t>
            </w:r>
          </w:p>
        </w:tc>
      </w:tr>
      <w:tr w:rsidR="00B95928" w:rsidRPr="003E4B9F">
        <w:trPr>
          <w:tblCellSpacing w:w="5" w:type="nil"/>
        </w:trPr>
        <w:tc>
          <w:tcPr>
            <w:tcW w:w="713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20</w:t>
            </w:r>
          </w:p>
        </w:tc>
      </w:tr>
      <w:tr w:rsidR="00B95928" w:rsidRPr="003E4B9F">
        <w:trPr>
          <w:tblCellSpacing w:w="5" w:type="nil"/>
        </w:trPr>
        <w:tc>
          <w:tcPr>
            <w:tcW w:w="713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Директорам, заместителям директоров по учебной, учебно-воспитательной работе и воспитательной работе, по иностранному языку, по производственному обучению, учителям, преподавателям, воспитателям, старшим воспитателям, старшим вожатым, владеющим иностранным языком и применяющим его в практической работе в общеобразовательных учреждениях с углубленным изучением иностранного языка</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15</w:t>
            </w:r>
          </w:p>
        </w:tc>
      </w:tr>
      <w:tr w:rsidR="00B95928" w:rsidRPr="003E4B9F">
        <w:trPr>
          <w:tblCellSpacing w:w="5" w:type="nil"/>
        </w:trPr>
        <w:tc>
          <w:tcPr>
            <w:tcW w:w="713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Работникам общеобразовательных школ-интернатов</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15</w:t>
            </w:r>
          </w:p>
        </w:tc>
      </w:tr>
      <w:tr w:rsidR="00B95928" w:rsidRPr="003E4B9F">
        <w:trPr>
          <w:tblCellSpacing w:w="5" w:type="nil"/>
        </w:trPr>
        <w:tc>
          <w:tcPr>
            <w:tcW w:w="713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Педагогическим работникам лицеев, гимназий, колледжей, специализированных детско-юношеских школ олимпийского резерва (СДЮШОР), школ высшего спортивного мастерства (ШВСМ), работающим по соответствующим учебным программам и планам</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15</w:t>
            </w:r>
          </w:p>
        </w:tc>
      </w:tr>
      <w:tr w:rsidR="00B95928" w:rsidRPr="003E4B9F">
        <w:trPr>
          <w:tblCellSpacing w:w="5" w:type="nil"/>
        </w:trPr>
        <w:tc>
          <w:tcPr>
            <w:tcW w:w="7137"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Работникам специальных (коррекционных) образовательных учреждений, классов, групп для обучающихся, воспитанников с отклонениями в развитии (в том числе с задержкой психического развития); руководителю за работу в образовательных учреждениях, имеющих не менее двух специальных (коррекционных) классов, групп</w:t>
            </w:r>
          </w:p>
        </w:tc>
        <w:tc>
          <w:tcPr>
            <w:tcW w:w="1755"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15</w:t>
            </w:r>
          </w:p>
        </w:tc>
      </w:tr>
      <w:tr w:rsidR="00B95928" w:rsidRPr="003E4B9F">
        <w:trPr>
          <w:tblCellSpacing w:w="5" w:type="nil"/>
        </w:trPr>
        <w:tc>
          <w:tcPr>
            <w:tcW w:w="8892" w:type="dxa"/>
            <w:gridSpan w:val="2"/>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 xml:space="preserve">(в ред. </w:t>
            </w:r>
            <w:hyperlink r:id="rId83" w:history="1">
              <w:r w:rsidRPr="003E4B9F">
                <w:rPr>
                  <w:rFonts w:cs="Calibri"/>
                  <w:color w:val="0000FF"/>
                </w:rPr>
                <w:t>Постановления</w:t>
              </w:r>
            </w:hyperlink>
            <w:r w:rsidRPr="003E4B9F">
              <w:rPr>
                <w:rFonts w:cs="Calibri"/>
              </w:rPr>
              <w:t xml:space="preserve"> Правительства РБ от 29.05.2014 N 241)</w:t>
            </w:r>
          </w:p>
        </w:tc>
      </w:tr>
      <w:tr w:rsidR="00B95928" w:rsidRPr="003E4B9F">
        <w:trPr>
          <w:tblCellSpacing w:w="5" w:type="nil"/>
        </w:trPr>
        <w:tc>
          <w:tcPr>
            <w:tcW w:w="713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Заведующим, воспитателям, старшим воспитателям дошкольных образовательных учреждений, владеющим иностранным языком и применяющим его в практической работе</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10</w:t>
            </w:r>
          </w:p>
        </w:tc>
      </w:tr>
      <w:tr w:rsidR="00B95928" w:rsidRPr="003E4B9F">
        <w:trPr>
          <w:tblCellSpacing w:w="5" w:type="nil"/>
        </w:trPr>
        <w:tc>
          <w:tcPr>
            <w:tcW w:w="7137"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Работникам детского сада компенсирующего вида (реализующего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квалификационной коррекции недостатков в физическом и (или) психическом развитии одной и более категории детей с ограниченными возможностями здоровья)</w:t>
            </w:r>
          </w:p>
        </w:tc>
        <w:tc>
          <w:tcPr>
            <w:tcW w:w="1755"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15</w:t>
            </w:r>
          </w:p>
        </w:tc>
      </w:tr>
      <w:tr w:rsidR="00B95928" w:rsidRPr="003E4B9F">
        <w:trPr>
          <w:tblCellSpacing w:w="5" w:type="nil"/>
        </w:trPr>
        <w:tc>
          <w:tcPr>
            <w:tcW w:w="8892" w:type="dxa"/>
            <w:gridSpan w:val="2"/>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 xml:space="preserve">(в ред. </w:t>
            </w:r>
            <w:hyperlink r:id="rId84" w:history="1">
              <w:r w:rsidRPr="003E4B9F">
                <w:rPr>
                  <w:rFonts w:cs="Calibri"/>
                  <w:color w:val="0000FF"/>
                </w:rPr>
                <w:t>Постановления</w:t>
              </w:r>
            </w:hyperlink>
            <w:r w:rsidRPr="003E4B9F">
              <w:rPr>
                <w:rFonts w:cs="Calibri"/>
              </w:rPr>
              <w:t xml:space="preserve"> Правительства РБ от 29.05.2014 N 241)</w:t>
            </w:r>
          </w:p>
        </w:tc>
      </w:tr>
      <w:tr w:rsidR="00B95928" w:rsidRPr="003E4B9F">
        <w:trPr>
          <w:tblCellSpacing w:w="5" w:type="nil"/>
        </w:trPr>
        <w:tc>
          <w:tcPr>
            <w:tcW w:w="7137"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Работникам оздоровительных образовательных учреждений санаторного типа (в классах, группах) для детей, нуждающихся в длительном лечении</w:t>
            </w:r>
          </w:p>
        </w:tc>
        <w:tc>
          <w:tcPr>
            <w:tcW w:w="1755"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15</w:t>
            </w:r>
          </w:p>
        </w:tc>
      </w:tr>
      <w:tr w:rsidR="00B95928" w:rsidRPr="003E4B9F">
        <w:trPr>
          <w:tblCellSpacing w:w="5" w:type="nil"/>
        </w:trPr>
        <w:tc>
          <w:tcPr>
            <w:tcW w:w="8892" w:type="dxa"/>
            <w:gridSpan w:val="2"/>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 xml:space="preserve">(в ред. </w:t>
            </w:r>
            <w:hyperlink r:id="rId85" w:history="1">
              <w:r w:rsidRPr="003E4B9F">
                <w:rPr>
                  <w:rFonts w:cs="Calibri"/>
                  <w:color w:val="0000FF"/>
                </w:rPr>
                <w:t>Постановления</w:t>
              </w:r>
            </w:hyperlink>
            <w:r w:rsidRPr="003E4B9F">
              <w:rPr>
                <w:rFonts w:cs="Calibri"/>
              </w:rPr>
              <w:t xml:space="preserve"> Правительства РБ от 29.05.2014 N 241)</w:t>
            </w:r>
          </w:p>
        </w:tc>
      </w:tr>
      <w:tr w:rsidR="00B95928" w:rsidRPr="003E4B9F">
        <w:trPr>
          <w:tblCellSpacing w:w="5" w:type="nil"/>
        </w:trPr>
        <w:tc>
          <w:tcPr>
            <w:tcW w:w="7137"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Руководящим и педагогическим работникам образовательных учреждений в зависимости от вида учреждений, характера и сложности выполняемых работ:</w:t>
            </w:r>
          </w:p>
        </w:tc>
        <w:tc>
          <w:tcPr>
            <w:tcW w:w="1755"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p>
        </w:tc>
      </w:tr>
      <w:tr w:rsidR="00B95928" w:rsidRPr="003E4B9F">
        <w:trPr>
          <w:tblCellSpacing w:w="5" w:type="nil"/>
        </w:trPr>
        <w:tc>
          <w:tcPr>
            <w:tcW w:w="713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Специалистам психолого-педагогических и медико-педагогических комиссий, логопедических пунктов</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20</w:t>
            </w:r>
          </w:p>
        </w:tc>
      </w:tr>
      <w:tr w:rsidR="00B95928" w:rsidRPr="003E4B9F">
        <w:trPr>
          <w:tblCellSpacing w:w="5" w:type="nil"/>
        </w:trPr>
        <w:tc>
          <w:tcPr>
            <w:tcW w:w="713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20</w:t>
            </w:r>
          </w:p>
        </w:tc>
      </w:tr>
      <w:tr w:rsidR="00B95928" w:rsidRPr="003E4B9F">
        <w:trPr>
          <w:tblCellSpacing w:w="5" w:type="nil"/>
        </w:trPr>
        <w:tc>
          <w:tcPr>
            <w:tcW w:w="713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30</w:t>
            </w:r>
          </w:p>
        </w:tc>
      </w:tr>
      <w:tr w:rsidR="00B95928" w:rsidRPr="003E4B9F">
        <w:trPr>
          <w:tblCellSpacing w:w="5" w:type="nil"/>
        </w:trPr>
        <w:tc>
          <w:tcPr>
            <w:tcW w:w="713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Учителям общеобразовательных учреждений всех видов (классов, групп и учебно-консультационных пунктов) с нерусским языком обучения, расположенных в сельской местности и поселках городского типа, - за часы занятий по русскому языку в 1 - 11 (12) классах и литературе в 5 - 11 (12) классах;</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преподавателям учреждений начального и среднего профессионального образования (в группах, отделениях) с нерусским языком обучения, расположенных в сельской местности и поселках городского типа, - за часы занятий по русскому языку и литературе;</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учителям и преподавателям национального языка и литературы общеобразовательных учреждений, учреждений начального и среднего профессионального образования всех видов (классов, групп и учебно-консультационных пунктов) с русским языком обучения;</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воспитателям (учителям) дошкольных образовательных учреждений с русским языком обучения, ведущим занятия по национальным языкам</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15</w:t>
            </w:r>
          </w:p>
        </w:tc>
      </w:tr>
    </w:tbl>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both"/>
        <w:rPr>
          <w:rFonts w:cs="Calibri"/>
        </w:rPr>
      </w:pPr>
      <w:r>
        <w:rPr>
          <w:rFonts w:cs="Calibri"/>
        </w:rPr>
        <w:t xml:space="preserve">(п. 8.3 в ред. </w:t>
      </w:r>
      <w:hyperlink r:id="rId86" w:history="1">
        <w:r>
          <w:rPr>
            <w:rFonts w:cs="Calibri"/>
            <w:color w:val="0000FF"/>
          </w:rPr>
          <w:t>Постановления</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8.4. При наличии оснований для применения двух и более компенсационных выплат доплата определяется по каждому основанию к оплате за фактическую нагрузку.</w:t>
      </w:r>
    </w:p>
    <w:p w:rsidR="00B95928" w:rsidRDefault="00B95928">
      <w:pPr>
        <w:widowControl w:val="0"/>
        <w:autoSpaceDE w:val="0"/>
        <w:autoSpaceDN w:val="0"/>
        <w:adjustRightInd w:val="0"/>
        <w:spacing w:after="0" w:line="240" w:lineRule="auto"/>
        <w:jc w:val="both"/>
        <w:rPr>
          <w:rFonts w:cs="Calibri"/>
        </w:rPr>
      </w:pPr>
      <w:r>
        <w:rPr>
          <w:rFonts w:cs="Calibri"/>
        </w:rPr>
        <w:t xml:space="preserve">(п. 8.4 введен </w:t>
      </w:r>
      <w:hyperlink r:id="rId87" w:history="1">
        <w:r>
          <w:rPr>
            <w:rFonts w:cs="Calibri"/>
            <w:color w:val="0000FF"/>
          </w:rPr>
          <w:t>Постановлением</w:t>
        </w:r>
      </w:hyperlink>
      <w:r>
        <w:rPr>
          <w:rFonts w:cs="Calibri"/>
        </w:rPr>
        <w:t xml:space="preserve"> Правительства РБ от 21.12.2009 N 463)</w:t>
      </w:r>
    </w:p>
    <w:p w:rsidR="00B95928" w:rsidRDefault="00B95928">
      <w:pPr>
        <w:widowControl w:val="0"/>
        <w:autoSpaceDE w:val="0"/>
        <w:autoSpaceDN w:val="0"/>
        <w:adjustRightInd w:val="0"/>
        <w:spacing w:after="0" w:line="240" w:lineRule="auto"/>
        <w:ind w:firstLine="540"/>
        <w:jc w:val="both"/>
        <w:rPr>
          <w:rFonts w:cs="Calibri"/>
        </w:rPr>
      </w:pPr>
      <w:r>
        <w:rPr>
          <w:rFonts w:cs="Calibri"/>
        </w:rPr>
        <w:t>8.5. Конкретный перечень работников, которым устанавливается повышение к ставкам заработной платы, окладам (должностным окладам), и конкретный размер выплат определяются руководителем образовательного учреждения по согласованию с выборным профсоюзным органом в зависимости от степени и продолжительности общения с обучающимися (воспитанниками), имеющими отклонения в развитии, нуждающимися в длительном лечении, или от степени и продолжительности общения с детьми и подростками с девиантным поведением специальных учебно-воспитательных учреждений.</w:t>
      </w:r>
    </w:p>
    <w:p w:rsidR="00B95928" w:rsidRDefault="00B95928">
      <w:pPr>
        <w:widowControl w:val="0"/>
        <w:autoSpaceDE w:val="0"/>
        <w:autoSpaceDN w:val="0"/>
        <w:adjustRightInd w:val="0"/>
        <w:spacing w:after="0" w:line="240" w:lineRule="auto"/>
        <w:jc w:val="both"/>
        <w:rPr>
          <w:rFonts w:cs="Calibri"/>
        </w:rPr>
      </w:pPr>
      <w:r>
        <w:rPr>
          <w:rFonts w:cs="Calibri"/>
        </w:rPr>
        <w:t xml:space="preserve">(п. 8.5 введен </w:t>
      </w:r>
      <w:hyperlink r:id="rId88" w:history="1">
        <w:r>
          <w:rPr>
            <w:rFonts w:cs="Calibri"/>
            <w:color w:val="0000FF"/>
          </w:rPr>
          <w:t>Постановлением</w:t>
        </w:r>
      </w:hyperlink>
      <w:r>
        <w:rPr>
          <w:rFonts w:cs="Calibri"/>
        </w:rPr>
        <w:t xml:space="preserve"> Правительства РБ от 21.12.2009 N 463)</w:t>
      </w:r>
    </w:p>
    <w:p w:rsidR="00B95928" w:rsidRDefault="00B95928">
      <w:pPr>
        <w:widowControl w:val="0"/>
        <w:autoSpaceDE w:val="0"/>
        <w:autoSpaceDN w:val="0"/>
        <w:adjustRightInd w:val="0"/>
        <w:spacing w:after="0" w:line="240" w:lineRule="auto"/>
        <w:ind w:firstLine="540"/>
        <w:jc w:val="both"/>
        <w:rPr>
          <w:rFonts w:cs="Calibri"/>
        </w:rPr>
      </w:pPr>
      <w:r>
        <w:rPr>
          <w:rFonts w:cs="Calibri"/>
        </w:rPr>
        <w:t>8.6. Учителям, работающим в специальных (коррекционных) образовательных учреждениях и осуществляющим индивидуальное обучение детей на дому, компенсационная выплата производится только один раз в размере 20%.</w:t>
      </w:r>
    </w:p>
    <w:p w:rsidR="00B95928" w:rsidRDefault="00B95928">
      <w:pPr>
        <w:widowControl w:val="0"/>
        <w:autoSpaceDE w:val="0"/>
        <w:autoSpaceDN w:val="0"/>
        <w:adjustRightInd w:val="0"/>
        <w:spacing w:after="0" w:line="240" w:lineRule="auto"/>
        <w:jc w:val="both"/>
        <w:rPr>
          <w:rFonts w:cs="Calibri"/>
        </w:rPr>
      </w:pPr>
      <w:r>
        <w:rPr>
          <w:rFonts w:cs="Calibri"/>
        </w:rPr>
        <w:t xml:space="preserve">(п. 8.6 введен </w:t>
      </w:r>
      <w:hyperlink r:id="rId89" w:history="1">
        <w:r>
          <w:rPr>
            <w:rFonts w:cs="Calibri"/>
            <w:color w:val="0000FF"/>
          </w:rPr>
          <w:t>Постановлением</w:t>
        </w:r>
      </w:hyperlink>
      <w:r>
        <w:rPr>
          <w:rFonts w:cs="Calibri"/>
        </w:rPr>
        <w:t xml:space="preserve"> Правительства РБ от 21.12.2009 N 463, в ред. </w:t>
      </w:r>
      <w:hyperlink r:id="rId90" w:history="1">
        <w:r>
          <w:rPr>
            <w:rFonts w:cs="Calibri"/>
            <w:color w:val="0000FF"/>
          </w:rPr>
          <w:t>Постановления</w:t>
        </w:r>
      </w:hyperlink>
      <w:r>
        <w:rPr>
          <w:rFonts w:cs="Calibri"/>
        </w:rPr>
        <w:t xml:space="preserve"> Правительства РБ от 23.10.2012 N 384)</w:t>
      </w:r>
    </w:p>
    <w:p w:rsidR="00B95928" w:rsidRDefault="00B95928">
      <w:pPr>
        <w:widowControl w:val="0"/>
        <w:autoSpaceDE w:val="0"/>
        <w:autoSpaceDN w:val="0"/>
        <w:adjustRightInd w:val="0"/>
        <w:spacing w:after="0" w:line="240" w:lineRule="auto"/>
        <w:ind w:firstLine="540"/>
        <w:jc w:val="both"/>
        <w:rPr>
          <w:rFonts w:cs="Calibri"/>
        </w:rPr>
      </w:pPr>
      <w:r>
        <w:rPr>
          <w:rFonts w:cs="Calibri"/>
        </w:rPr>
        <w:t>8.7. Компенсационные выплаты не образуют новую ставку заработной платы, оклад и не учитываются при начислении стимулирующих и компенсационных выплат.</w:t>
      </w:r>
    </w:p>
    <w:p w:rsidR="00B95928" w:rsidRDefault="00B95928">
      <w:pPr>
        <w:widowControl w:val="0"/>
        <w:autoSpaceDE w:val="0"/>
        <w:autoSpaceDN w:val="0"/>
        <w:adjustRightInd w:val="0"/>
        <w:spacing w:after="0" w:line="240" w:lineRule="auto"/>
        <w:jc w:val="both"/>
        <w:rPr>
          <w:rFonts w:cs="Calibri"/>
        </w:rPr>
      </w:pPr>
      <w:r>
        <w:rPr>
          <w:rFonts w:cs="Calibri"/>
        </w:rPr>
        <w:t xml:space="preserve">(п. 8.7 введен </w:t>
      </w:r>
      <w:hyperlink r:id="rId91" w:history="1">
        <w:r>
          <w:rPr>
            <w:rFonts w:cs="Calibri"/>
            <w:color w:val="0000FF"/>
          </w:rPr>
          <w:t>Постановлением</w:t>
        </w:r>
      </w:hyperlink>
      <w:r>
        <w:rPr>
          <w:rFonts w:cs="Calibri"/>
        </w:rPr>
        <w:t xml:space="preserve"> Правительства РБ от 21.12.2009 N 463)</w:t>
      </w:r>
    </w:p>
    <w:p w:rsidR="00B95928" w:rsidRDefault="00B95928">
      <w:pPr>
        <w:widowControl w:val="0"/>
        <w:autoSpaceDE w:val="0"/>
        <w:autoSpaceDN w:val="0"/>
        <w:adjustRightInd w:val="0"/>
        <w:spacing w:after="0" w:line="240" w:lineRule="auto"/>
        <w:ind w:firstLine="540"/>
        <w:jc w:val="both"/>
        <w:rPr>
          <w:rFonts w:cs="Calibri"/>
        </w:rPr>
      </w:pPr>
      <w:hyperlink r:id="rId92" w:history="1">
        <w:r>
          <w:rPr>
            <w:rFonts w:cs="Calibri"/>
            <w:color w:val="0000FF"/>
          </w:rPr>
          <w:t>8.8</w:t>
        </w:r>
      </w:hyperlink>
      <w:r>
        <w:rPr>
          <w:rFonts w:cs="Calibri"/>
        </w:rPr>
        <w:t xml:space="preserve">. Конкретные размеры выплат, указанных в </w:t>
      </w:r>
      <w:hyperlink w:anchor="Par700" w:history="1">
        <w:r>
          <w:rPr>
            <w:rFonts w:cs="Calibri"/>
            <w:color w:val="0000FF"/>
          </w:rPr>
          <w:t>пункте 8.2</w:t>
        </w:r>
      </w:hyperlink>
      <w:r>
        <w:rPr>
          <w:rFonts w:cs="Calibri"/>
        </w:rPr>
        <w:t xml:space="preserve"> настоящего Положения, устанавливаются в соответствии с перечнем должностей (профессий), утверждаемым руководителем учреждения с учетом мнения выборного органа первичной профсоюзной организации или иного представительного органа работников.</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93"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center"/>
        <w:outlineLvl w:val="1"/>
        <w:rPr>
          <w:rFonts w:cs="Calibri"/>
        </w:rPr>
      </w:pPr>
      <w:bookmarkStart w:id="20" w:name="Par806"/>
      <w:bookmarkEnd w:id="20"/>
      <w:r>
        <w:rPr>
          <w:rFonts w:cs="Calibri"/>
        </w:rPr>
        <w:t>9. Порядок и условия установления</w:t>
      </w:r>
    </w:p>
    <w:p w:rsidR="00B95928" w:rsidRDefault="00B95928">
      <w:pPr>
        <w:widowControl w:val="0"/>
        <w:autoSpaceDE w:val="0"/>
        <w:autoSpaceDN w:val="0"/>
        <w:adjustRightInd w:val="0"/>
        <w:spacing w:after="0" w:line="240" w:lineRule="auto"/>
        <w:jc w:val="center"/>
        <w:rPr>
          <w:rFonts w:cs="Calibri"/>
        </w:rPr>
      </w:pPr>
      <w:r>
        <w:rPr>
          <w:rFonts w:cs="Calibri"/>
        </w:rPr>
        <w:t>выплат стимулирующего характера</w:t>
      </w:r>
    </w:p>
    <w:p w:rsidR="00B95928" w:rsidRDefault="00B95928">
      <w:pPr>
        <w:widowControl w:val="0"/>
        <w:autoSpaceDE w:val="0"/>
        <w:autoSpaceDN w:val="0"/>
        <w:adjustRightInd w:val="0"/>
        <w:spacing w:after="0" w:line="240" w:lineRule="auto"/>
        <w:jc w:val="center"/>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9.1. Стимулирующие выплаты устанавливаются в соответствии с положением о материальном стимулировании работников учреждения:</w:t>
      </w:r>
    </w:p>
    <w:p w:rsidR="00B95928" w:rsidRDefault="00B95928">
      <w:pPr>
        <w:widowControl w:val="0"/>
        <w:autoSpaceDE w:val="0"/>
        <w:autoSpaceDN w:val="0"/>
        <w:adjustRightInd w:val="0"/>
        <w:spacing w:after="0" w:line="240" w:lineRule="auto"/>
        <w:ind w:firstLine="540"/>
        <w:jc w:val="both"/>
        <w:rPr>
          <w:rFonts w:cs="Calibri"/>
        </w:rPr>
      </w:pPr>
      <w:r>
        <w:rPr>
          <w:rFonts w:cs="Calibri"/>
        </w:rPr>
        <w:t>по государственным казенным учреждениям - исходя из объема бюджетных ассигнований на обеспечение выполнения функций этого учреждения и соответствующих лимитов бюджетных обязательств в части оплаты труда работников указанного учреждения;</w:t>
      </w:r>
    </w:p>
    <w:p w:rsidR="00B95928" w:rsidRDefault="00B95928">
      <w:pPr>
        <w:widowControl w:val="0"/>
        <w:autoSpaceDE w:val="0"/>
        <w:autoSpaceDN w:val="0"/>
        <w:adjustRightInd w:val="0"/>
        <w:spacing w:after="0" w:line="240" w:lineRule="auto"/>
        <w:ind w:firstLine="540"/>
        <w:jc w:val="both"/>
        <w:rPr>
          <w:rFonts w:cs="Calibri"/>
        </w:rPr>
      </w:pPr>
      <w:r>
        <w:rPr>
          <w:rFonts w:cs="Calibri"/>
        </w:rPr>
        <w:t>по государственным автономным и бюджетным учреждениям - исходя из объема субсидий, поступающих в установленном порядке этому учреждению из бюджета Республики Башкортостан, и средств от приносящей доход деятельности.</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Размеры и условия осуществления выплат стимулирующего характера устанавливаются в соответствии с </w:t>
      </w:r>
      <w:hyperlink w:anchor="Par64" w:history="1">
        <w:r>
          <w:rPr>
            <w:rFonts w:cs="Calibri"/>
            <w:color w:val="0000FF"/>
          </w:rPr>
          <w:t>пунктом 1.3</w:t>
        </w:r>
      </w:hyperlink>
      <w:r>
        <w:rPr>
          <w:rFonts w:cs="Calibri"/>
        </w:rPr>
        <w:t xml:space="preserve"> настоящего Положения,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оценки эффективности труда работников этих учреждений.</w:t>
      </w:r>
    </w:p>
    <w:p w:rsidR="00B95928" w:rsidRDefault="00B95928">
      <w:pPr>
        <w:widowControl w:val="0"/>
        <w:autoSpaceDE w:val="0"/>
        <w:autoSpaceDN w:val="0"/>
        <w:adjustRightInd w:val="0"/>
        <w:spacing w:after="0" w:line="240" w:lineRule="auto"/>
        <w:jc w:val="both"/>
        <w:rPr>
          <w:rFonts w:cs="Calibri"/>
        </w:rPr>
      </w:pPr>
      <w:r>
        <w:rPr>
          <w:rFonts w:cs="Calibri"/>
        </w:rPr>
        <w:t xml:space="preserve">(п. 9.1 в ред. </w:t>
      </w:r>
      <w:hyperlink r:id="rId94"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9.2. К выплатам стимулирующего характера относятся:</w:t>
      </w:r>
    </w:p>
    <w:p w:rsidR="00B95928" w:rsidRDefault="00B95928">
      <w:pPr>
        <w:widowControl w:val="0"/>
        <w:autoSpaceDE w:val="0"/>
        <w:autoSpaceDN w:val="0"/>
        <w:adjustRightInd w:val="0"/>
        <w:spacing w:after="0" w:line="240" w:lineRule="auto"/>
        <w:ind w:firstLine="540"/>
        <w:jc w:val="both"/>
        <w:rPr>
          <w:rFonts w:cs="Calibri"/>
        </w:rPr>
      </w:pPr>
      <w:r>
        <w:rPr>
          <w:rFonts w:cs="Calibri"/>
        </w:rPr>
        <w:t>выплаты по повышающим коэффициентам;</w:t>
      </w:r>
    </w:p>
    <w:p w:rsidR="00B95928" w:rsidRDefault="00B95928">
      <w:pPr>
        <w:widowControl w:val="0"/>
        <w:autoSpaceDE w:val="0"/>
        <w:autoSpaceDN w:val="0"/>
        <w:adjustRightInd w:val="0"/>
        <w:spacing w:after="0" w:line="240" w:lineRule="auto"/>
        <w:ind w:firstLine="540"/>
        <w:jc w:val="both"/>
        <w:rPr>
          <w:rFonts w:cs="Calibri"/>
        </w:rPr>
      </w:pPr>
      <w:r>
        <w:rPr>
          <w:rFonts w:cs="Calibri"/>
        </w:rPr>
        <w:t>премиальные и иные стимулирующие выплаты.</w:t>
      </w:r>
    </w:p>
    <w:p w:rsidR="00B95928" w:rsidRDefault="00B95928">
      <w:pPr>
        <w:widowControl w:val="0"/>
        <w:autoSpaceDE w:val="0"/>
        <w:autoSpaceDN w:val="0"/>
        <w:adjustRightInd w:val="0"/>
        <w:spacing w:after="0" w:line="240" w:lineRule="auto"/>
        <w:ind w:firstLine="540"/>
        <w:jc w:val="both"/>
        <w:rPr>
          <w:rFonts w:cs="Calibri"/>
        </w:rPr>
      </w:pPr>
      <w:r>
        <w:rPr>
          <w:rFonts w:cs="Calibri"/>
        </w:rPr>
        <w:t>9.3. Работникам устанавливаются следующие повышающие коэффициенты:</w:t>
      </w:r>
    </w:p>
    <w:p w:rsidR="00B95928" w:rsidRDefault="00B95928">
      <w:pPr>
        <w:widowControl w:val="0"/>
        <w:autoSpaceDE w:val="0"/>
        <w:autoSpaceDN w:val="0"/>
        <w:adjustRightInd w:val="0"/>
        <w:spacing w:after="0" w:line="240" w:lineRule="auto"/>
        <w:ind w:firstLine="540"/>
        <w:jc w:val="both"/>
        <w:rPr>
          <w:rFonts w:cs="Calibri"/>
        </w:rPr>
      </w:pPr>
      <w:r>
        <w:rPr>
          <w:rFonts w:cs="Calibri"/>
        </w:rPr>
        <w:t>9.3.1. Повышающий коэффициент к оплате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95" w:history="1">
        <w:r>
          <w:rPr>
            <w:rFonts w:cs="Calibri"/>
            <w:color w:val="0000FF"/>
          </w:rPr>
          <w:t>Постановления</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819"/>
        <w:gridCol w:w="4914"/>
        <w:gridCol w:w="3276"/>
      </w:tblGrid>
      <w:tr w:rsidR="00B95928" w:rsidRPr="003E4B9F">
        <w:trPr>
          <w:tblCellSpacing w:w="5" w:type="nil"/>
        </w:trPr>
        <w:tc>
          <w:tcPr>
            <w:tcW w:w="819"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N п/п</w:t>
            </w:r>
          </w:p>
        </w:tc>
        <w:tc>
          <w:tcPr>
            <w:tcW w:w="4914"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Квалификационная категория либо стаж педагогической работы</w:t>
            </w:r>
          </w:p>
        </w:tc>
        <w:tc>
          <w:tcPr>
            <w:tcW w:w="327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Повышающий коэффициент</w:t>
            </w:r>
          </w:p>
        </w:tc>
      </w:tr>
      <w:tr w:rsidR="00B95928" w:rsidRPr="003E4B9F">
        <w:trPr>
          <w:tblCellSpacing w:w="5" w:type="nil"/>
        </w:trPr>
        <w:tc>
          <w:tcPr>
            <w:tcW w:w="81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w:t>
            </w:r>
          </w:p>
        </w:tc>
        <w:tc>
          <w:tcPr>
            <w:tcW w:w="4914"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w:t>
            </w:r>
          </w:p>
        </w:tc>
        <w:tc>
          <w:tcPr>
            <w:tcW w:w="3276"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w:t>
            </w:r>
          </w:p>
        </w:tc>
      </w:tr>
      <w:tr w:rsidR="00B95928" w:rsidRPr="003E4B9F">
        <w:trPr>
          <w:tblCellSpacing w:w="5" w:type="nil"/>
        </w:trPr>
        <w:tc>
          <w:tcPr>
            <w:tcW w:w="81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1</w:t>
            </w:r>
          </w:p>
        </w:tc>
        <w:tc>
          <w:tcPr>
            <w:tcW w:w="4914"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Вторая квалификационная категория</w:t>
            </w:r>
          </w:p>
        </w:tc>
        <w:tc>
          <w:tcPr>
            <w:tcW w:w="3276"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0,25</w:t>
            </w:r>
          </w:p>
        </w:tc>
      </w:tr>
      <w:tr w:rsidR="00B95928" w:rsidRPr="003E4B9F">
        <w:trPr>
          <w:tblCellSpacing w:w="5" w:type="nil"/>
        </w:trPr>
        <w:tc>
          <w:tcPr>
            <w:tcW w:w="81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2</w:t>
            </w:r>
          </w:p>
        </w:tc>
        <w:tc>
          <w:tcPr>
            <w:tcW w:w="4914"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Первая квалификационная категория</w:t>
            </w:r>
          </w:p>
        </w:tc>
        <w:tc>
          <w:tcPr>
            <w:tcW w:w="3276"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0,35</w:t>
            </w:r>
          </w:p>
        </w:tc>
      </w:tr>
      <w:tr w:rsidR="00B95928" w:rsidRPr="003E4B9F">
        <w:trPr>
          <w:tblCellSpacing w:w="5" w:type="nil"/>
        </w:trPr>
        <w:tc>
          <w:tcPr>
            <w:tcW w:w="81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3</w:t>
            </w:r>
          </w:p>
        </w:tc>
        <w:tc>
          <w:tcPr>
            <w:tcW w:w="4914"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Высшая квалификационная категория</w:t>
            </w:r>
          </w:p>
        </w:tc>
        <w:tc>
          <w:tcPr>
            <w:tcW w:w="3276"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0,55</w:t>
            </w:r>
          </w:p>
        </w:tc>
      </w:tr>
      <w:tr w:rsidR="00B95928" w:rsidRPr="003E4B9F">
        <w:trPr>
          <w:tblCellSpacing w:w="5" w:type="nil"/>
        </w:trPr>
        <w:tc>
          <w:tcPr>
            <w:tcW w:w="81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4</w:t>
            </w:r>
          </w:p>
        </w:tc>
        <w:tc>
          <w:tcPr>
            <w:tcW w:w="4914"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Стаж педагогической работы от 2 до 5 лет</w:t>
            </w:r>
          </w:p>
        </w:tc>
        <w:tc>
          <w:tcPr>
            <w:tcW w:w="3276"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0,05</w:t>
            </w:r>
          </w:p>
        </w:tc>
      </w:tr>
      <w:tr w:rsidR="00B95928" w:rsidRPr="003E4B9F">
        <w:trPr>
          <w:tblCellSpacing w:w="5" w:type="nil"/>
        </w:trPr>
        <w:tc>
          <w:tcPr>
            <w:tcW w:w="81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5</w:t>
            </w:r>
          </w:p>
        </w:tc>
        <w:tc>
          <w:tcPr>
            <w:tcW w:w="4914"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Стаж педагогической работы от 5 до 10 лет</w:t>
            </w:r>
          </w:p>
        </w:tc>
        <w:tc>
          <w:tcPr>
            <w:tcW w:w="3276"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0,10</w:t>
            </w:r>
          </w:p>
        </w:tc>
      </w:tr>
      <w:tr w:rsidR="00B95928" w:rsidRPr="003E4B9F">
        <w:trPr>
          <w:tblCellSpacing w:w="5" w:type="nil"/>
        </w:trPr>
        <w:tc>
          <w:tcPr>
            <w:tcW w:w="81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6</w:t>
            </w:r>
          </w:p>
        </w:tc>
        <w:tc>
          <w:tcPr>
            <w:tcW w:w="4914"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Стаж педагогической работы от 10 до 20 лет</w:t>
            </w:r>
          </w:p>
        </w:tc>
        <w:tc>
          <w:tcPr>
            <w:tcW w:w="3276"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0,20</w:t>
            </w:r>
          </w:p>
        </w:tc>
      </w:tr>
      <w:tr w:rsidR="00B95928" w:rsidRPr="003E4B9F">
        <w:trPr>
          <w:tblCellSpacing w:w="5" w:type="nil"/>
        </w:trPr>
        <w:tc>
          <w:tcPr>
            <w:tcW w:w="81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7</w:t>
            </w:r>
          </w:p>
        </w:tc>
        <w:tc>
          <w:tcPr>
            <w:tcW w:w="4914"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Стаж педагогической работы свыше 20 лет</w:t>
            </w:r>
          </w:p>
        </w:tc>
        <w:tc>
          <w:tcPr>
            <w:tcW w:w="3276"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0,25</w:t>
            </w:r>
          </w:p>
        </w:tc>
      </w:tr>
    </w:tbl>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9.3.2. Повышающий коэффициент педагогическим работникам, впервые поступившим на работу в учреждение после окончания высшего или среднего профессионального учебного заведения, - в размере 0,20 к оплате за фактическую нагрузку в течение 3 лет, который действует до получения работником квалификационной категории.</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96" w:history="1">
        <w:r>
          <w:rPr>
            <w:rFonts w:cs="Calibri"/>
            <w:color w:val="0000FF"/>
          </w:rPr>
          <w:t>Постановления</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bookmarkStart w:id="21" w:name="Par851"/>
      <w:bookmarkEnd w:id="21"/>
      <w:r>
        <w:rPr>
          <w:rFonts w:cs="Calibri"/>
        </w:rPr>
        <w:t>9.3.3. 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 - в размере 0,20 к оплате за фактическую нагрузку.</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97" w:history="1">
        <w:r>
          <w:rPr>
            <w:rFonts w:cs="Calibri"/>
            <w:color w:val="0000FF"/>
          </w:rPr>
          <w:t>Постановления</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r>
        <w:rPr>
          <w:rFonts w:cs="Calibri"/>
        </w:rPr>
        <w:t>9.3.4. 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(преподаваемых дисциплин), - в размере 0,10 к оплате за фактическую нагрузку.</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98" w:history="1">
        <w:r>
          <w:rPr>
            <w:rFonts w:cs="Calibri"/>
            <w:color w:val="0000FF"/>
          </w:rPr>
          <w:t>Постановления</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r>
        <w:rPr>
          <w:rFonts w:cs="Calibri"/>
        </w:rPr>
        <w:t>9.3.5. Повышающий коэффициент педагогическим работникам, имеющим почетное звание "Народный учитель", - в размере 0,20 к оплате за фактическую нагрузку.</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99" w:history="1">
        <w:r>
          <w:rPr>
            <w:rFonts w:cs="Calibri"/>
            <w:color w:val="0000FF"/>
          </w:rPr>
          <w:t>Постановления</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r>
        <w:rPr>
          <w:rFonts w:cs="Calibri"/>
        </w:rPr>
        <w:t>9.3.6. Повышающий коэффициент руководящим работникам и специалистам образовательных учреждений, имеющим почетные звания "Заслуженный учитель" и "Заслуженный преподаватель", - в размере 0,10 к оплате за фактическую нагрузку.</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100" w:history="1">
        <w:r>
          <w:rPr>
            <w:rFonts w:cs="Calibri"/>
            <w:color w:val="0000FF"/>
          </w:rPr>
          <w:t>Постановления</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r>
        <w:rPr>
          <w:rFonts w:cs="Calibri"/>
        </w:rPr>
        <w:t>9.3.7. Повышающий коэффициент руководящим работникам и специалистам образовательных учреждений, имеющим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юрист",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образовательных учреждений при соответствии почетного звания профилю педагогической деятельности или преподаваемых дисциплин - в размере 0,10 к оплате за фактическую нагрузку.</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101" w:history="1">
        <w:r>
          <w:rPr>
            <w:rFonts w:cs="Calibri"/>
            <w:color w:val="0000FF"/>
          </w:rPr>
          <w:t>Постановления</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bookmarkStart w:id="22" w:name="Par861"/>
      <w:bookmarkEnd w:id="22"/>
      <w:r>
        <w:rPr>
          <w:rFonts w:cs="Calibri"/>
        </w:rPr>
        <w:t>9.3.8. Повышающий коэффициент работникам учреждений дополнительного образования детей спортивной направленности (ДЮСШ, ДЮКФП, ДЮСТШ, СДЮШОР), учителям, преподавателям физической культуры, имеющим звания "Заслуженный тренер", "Заслуженный мастер спорта", "Мастер спорта международного класса", "Гроссмейстер по шахматам (шашкам)", - в размере 0,10 к оплате за фактическую нагрузку.</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102" w:history="1">
        <w:r>
          <w:rPr>
            <w:rFonts w:cs="Calibri"/>
            <w:color w:val="0000FF"/>
          </w:rPr>
          <w:t>Постановления</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В случае, когда работники одновременно имеют право на установление повышающих коэффициентов, предусмотренных </w:t>
      </w:r>
      <w:hyperlink w:anchor="Par851" w:history="1">
        <w:r>
          <w:rPr>
            <w:rFonts w:cs="Calibri"/>
            <w:color w:val="0000FF"/>
          </w:rPr>
          <w:t>подпунктами 9.3.3</w:t>
        </w:r>
      </w:hyperlink>
      <w:r>
        <w:rPr>
          <w:rFonts w:cs="Calibri"/>
        </w:rPr>
        <w:t xml:space="preserve"> - </w:t>
      </w:r>
      <w:hyperlink w:anchor="Par861" w:history="1">
        <w:r>
          <w:rPr>
            <w:rFonts w:cs="Calibri"/>
            <w:color w:val="0000FF"/>
          </w:rPr>
          <w:t>9.3.8</w:t>
        </w:r>
      </w:hyperlink>
      <w:r>
        <w:rPr>
          <w:rFonts w:cs="Calibri"/>
        </w:rPr>
        <w:t xml:space="preserve"> настоящего Положения, по нескольким основаниям, повышающий коэффициент устанавливается по одному из оснований в максимальном размере.</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103"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9.3.9. Повышающий коэффициент основным учителям I - IV классов за проверку письменных работ - в размере до 0,15 от минимальной ставки заработной платы независимо от объема учебной нагрузки.</w:t>
      </w:r>
    </w:p>
    <w:p w:rsidR="00B95928" w:rsidRDefault="00B95928">
      <w:pPr>
        <w:widowControl w:val="0"/>
        <w:autoSpaceDE w:val="0"/>
        <w:autoSpaceDN w:val="0"/>
        <w:adjustRightInd w:val="0"/>
        <w:spacing w:after="0" w:line="240" w:lineRule="auto"/>
        <w:ind w:firstLine="540"/>
        <w:jc w:val="both"/>
        <w:rPr>
          <w:rFonts w:cs="Calibri"/>
        </w:rPr>
      </w:pPr>
      <w:r>
        <w:rPr>
          <w:rFonts w:cs="Calibri"/>
        </w:rPr>
        <w:t>Повышающий коэффициент педагогическим работникам за проверку письменных работ, кроме учителей начальной школы (классов), - в размере до 0,15 к оплате за фактическую нагрузку.</w:t>
      </w:r>
    </w:p>
    <w:p w:rsidR="00B95928" w:rsidRDefault="00B95928">
      <w:pPr>
        <w:widowControl w:val="0"/>
        <w:autoSpaceDE w:val="0"/>
        <w:autoSpaceDN w:val="0"/>
        <w:adjustRightInd w:val="0"/>
        <w:spacing w:after="0" w:line="240" w:lineRule="auto"/>
        <w:ind w:firstLine="540"/>
        <w:jc w:val="both"/>
        <w:rPr>
          <w:rFonts w:cs="Calibri"/>
        </w:rPr>
      </w:pPr>
      <w:r>
        <w:rPr>
          <w:rFonts w:cs="Calibri"/>
        </w:rPr>
        <w:t>Повышающий коэффициент учителям I - IV классов, ведущим индивидуальные занятия с учащимися на дому, а также групповые и индивидуальные занятия в больнице или санатории, за проверку письменных работ не устанавливается.</w:t>
      </w:r>
    </w:p>
    <w:p w:rsidR="00B95928" w:rsidRDefault="00B95928">
      <w:pPr>
        <w:widowControl w:val="0"/>
        <w:autoSpaceDE w:val="0"/>
        <w:autoSpaceDN w:val="0"/>
        <w:adjustRightInd w:val="0"/>
        <w:spacing w:after="0" w:line="240" w:lineRule="auto"/>
        <w:jc w:val="both"/>
        <w:rPr>
          <w:rFonts w:cs="Calibri"/>
        </w:rPr>
      </w:pPr>
      <w:r>
        <w:rPr>
          <w:rFonts w:cs="Calibri"/>
        </w:rPr>
        <w:t xml:space="preserve">(п. 9.3.9 в ред. </w:t>
      </w:r>
      <w:hyperlink r:id="rId104" w:history="1">
        <w:r>
          <w:rPr>
            <w:rFonts w:cs="Calibri"/>
            <w:color w:val="0000FF"/>
          </w:rPr>
          <w:t>Постановления</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r>
        <w:rPr>
          <w:rFonts w:cs="Calibri"/>
        </w:rPr>
        <w:t>9.3.10. Повышающий коэффициент за высшее профессиональное образование педагогическим работникам - в размере 0,05 к оплате за фактическую нагрузку.</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105" w:history="1">
        <w:r>
          <w:rPr>
            <w:rFonts w:cs="Calibri"/>
            <w:color w:val="0000FF"/>
          </w:rPr>
          <w:t>Постановления</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r>
        <w:rPr>
          <w:rFonts w:cs="Calibri"/>
        </w:rPr>
        <w:t>9.3.11. Повышающий коэффициент за непрерывный стаж работы в образовательных учреждениях уголовно-исполнительной системы Министерства юстиции Российской Федерации устанавливается в следующих размерах:</w:t>
      </w:r>
    </w:p>
    <w:p w:rsidR="00B95928" w:rsidRDefault="00B95928">
      <w:pPr>
        <w:widowControl w:val="0"/>
        <w:autoSpaceDE w:val="0"/>
        <w:autoSpaceDN w:val="0"/>
        <w:adjustRightInd w:val="0"/>
        <w:spacing w:after="0" w:line="240" w:lineRule="auto"/>
        <w:ind w:firstLine="540"/>
        <w:jc w:val="both"/>
        <w:rPr>
          <w:rFonts w:cs="Calibri"/>
        </w:rPr>
      </w:pPr>
      <w:r>
        <w:rPr>
          <w:rFonts w:cs="Calibri"/>
        </w:rPr>
        <w:t>от 1 года до 2 лет - 0,05;</w:t>
      </w:r>
    </w:p>
    <w:p w:rsidR="00B95928" w:rsidRDefault="00B95928">
      <w:pPr>
        <w:widowControl w:val="0"/>
        <w:autoSpaceDE w:val="0"/>
        <w:autoSpaceDN w:val="0"/>
        <w:adjustRightInd w:val="0"/>
        <w:spacing w:after="0" w:line="240" w:lineRule="auto"/>
        <w:ind w:firstLine="540"/>
        <w:jc w:val="both"/>
        <w:rPr>
          <w:rFonts w:cs="Calibri"/>
        </w:rPr>
      </w:pPr>
      <w:r>
        <w:rPr>
          <w:rFonts w:cs="Calibri"/>
        </w:rPr>
        <w:t>от 2 до 5 лет - 0,10;</w:t>
      </w:r>
    </w:p>
    <w:p w:rsidR="00B95928" w:rsidRDefault="00B95928">
      <w:pPr>
        <w:widowControl w:val="0"/>
        <w:autoSpaceDE w:val="0"/>
        <w:autoSpaceDN w:val="0"/>
        <w:adjustRightInd w:val="0"/>
        <w:spacing w:after="0" w:line="240" w:lineRule="auto"/>
        <w:ind w:firstLine="540"/>
        <w:jc w:val="both"/>
        <w:rPr>
          <w:rFonts w:cs="Calibri"/>
        </w:rPr>
      </w:pPr>
      <w:r>
        <w:rPr>
          <w:rFonts w:cs="Calibri"/>
        </w:rPr>
        <w:t>от 5 до 10 лет - 0,20;</w:t>
      </w:r>
    </w:p>
    <w:p w:rsidR="00B95928" w:rsidRDefault="00B95928">
      <w:pPr>
        <w:widowControl w:val="0"/>
        <w:autoSpaceDE w:val="0"/>
        <w:autoSpaceDN w:val="0"/>
        <w:adjustRightInd w:val="0"/>
        <w:spacing w:after="0" w:line="240" w:lineRule="auto"/>
        <w:ind w:firstLine="540"/>
        <w:jc w:val="both"/>
        <w:rPr>
          <w:rFonts w:cs="Calibri"/>
        </w:rPr>
      </w:pPr>
      <w:r>
        <w:rPr>
          <w:rFonts w:cs="Calibri"/>
        </w:rPr>
        <w:t>от 10 до 15 лет - 0,25;</w:t>
      </w:r>
    </w:p>
    <w:p w:rsidR="00B95928" w:rsidRDefault="00B95928">
      <w:pPr>
        <w:widowControl w:val="0"/>
        <w:autoSpaceDE w:val="0"/>
        <w:autoSpaceDN w:val="0"/>
        <w:adjustRightInd w:val="0"/>
        <w:spacing w:after="0" w:line="240" w:lineRule="auto"/>
        <w:ind w:firstLine="540"/>
        <w:jc w:val="both"/>
        <w:rPr>
          <w:rFonts w:cs="Calibri"/>
        </w:rPr>
      </w:pPr>
      <w:r>
        <w:rPr>
          <w:rFonts w:cs="Calibri"/>
        </w:rPr>
        <w:t>от 15 до 20 лет - 0,30;</w:t>
      </w:r>
    </w:p>
    <w:p w:rsidR="00B95928" w:rsidRDefault="00B95928">
      <w:pPr>
        <w:widowControl w:val="0"/>
        <w:autoSpaceDE w:val="0"/>
        <w:autoSpaceDN w:val="0"/>
        <w:adjustRightInd w:val="0"/>
        <w:spacing w:after="0" w:line="240" w:lineRule="auto"/>
        <w:ind w:firstLine="540"/>
        <w:jc w:val="both"/>
        <w:rPr>
          <w:rFonts w:cs="Calibri"/>
        </w:rPr>
      </w:pPr>
      <w:r>
        <w:rPr>
          <w:rFonts w:cs="Calibri"/>
        </w:rPr>
        <w:t>от 20 до 25 лет - 0,35;</w:t>
      </w:r>
    </w:p>
    <w:p w:rsidR="00B95928" w:rsidRDefault="00B95928">
      <w:pPr>
        <w:widowControl w:val="0"/>
        <w:autoSpaceDE w:val="0"/>
        <w:autoSpaceDN w:val="0"/>
        <w:adjustRightInd w:val="0"/>
        <w:spacing w:after="0" w:line="240" w:lineRule="auto"/>
        <w:ind w:firstLine="540"/>
        <w:jc w:val="both"/>
        <w:rPr>
          <w:rFonts w:cs="Calibri"/>
        </w:rPr>
      </w:pPr>
      <w:r>
        <w:rPr>
          <w:rFonts w:cs="Calibri"/>
        </w:rPr>
        <w:t>от 25 лет и более - 0,40;</w:t>
      </w:r>
    </w:p>
    <w:p w:rsidR="00B95928" w:rsidRDefault="00B95928">
      <w:pPr>
        <w:widowControl w:val="0"/>
        <w:autoSpaceDE w:val="0"/>
        <w:autoSpaceDN w:val="0"/>
        <w:adjustRightInd w:val="0"/>
        <w:spacing w:after="0" w:line="240" w:lineRule="auto"/>
        <w:ind w:firstLine="540"/>
        <w:jc w:val="both"/>
        <w:rPr>
          <w:rFonts w:cs="Calibri"/>
        </w:rPr>
      </w:pPr>
      <w:r>
        <w:rPr>
          <w:rFonts w:cs="Calibri"/>
        </w:rPr>
        <w:t>руководящим работникам - к минимальному окладу;</w:t>
      </w:r>
    </w:p>
    <w:p w:rsidR="00B95928" w:rsidRDefault="00B95928">
      <w:pPr>
        <w:widowControl w:val="0"/>
        <w:autoSpaceDE w:val="0"/>
        <w:autoSpaceDN w:val="0"/>
        <w:adjustRightInd w:val="0"/>
        <w:spacing w:after="0" w:line="240" w:lineRule="auto"/>
        <w:ind w:firstLine="540"/>
        <w:jc w:val="both"/>
        <w:rPr>
          <w:rFonts w:cs="Calibri"/>
        </w:rPr>
      </w:pPr>
      <w:r>
        <w:rPr>
          <w:rFonts w:cs="Calibri"/>
        </w:rPr>
        <w:t>педагогическим работникам - к оплате за фактическую нагрузку.</w:t>
      </w:r>
    </w:p>
    <w:p w:rsidR="00B95928" w:rsidRDefault="00B95928">
      <w:pPr>
        <w:widowControl w:val="0"/>
        <w:autoSpaceDE w:val="0"/>
        <w:autoSpaceDN w:val="0"/>
        <w:adjustRightInd w:val="0"/>
        <w:spacing w:after="0" w:line="240" w:lineRule="auto"/>
        <w:jc w:val="both"/>
        <w:rPr>
          <w:rFonts w:cs="Calibri"/>
        </w:rPr>
      </w:pPr>
      <w:r>
        <w:rPr>
          <w:rFonts w:cs="Calibri"/>
        </w:rPr>
        <w:t xml:space="preserve">(п. 9.3.11 в ред. </w:t>
      </w:r>
      <w:hyperlink r:id="rId106" w:history="1">
        <w:r>
          <w:rPr>
            <w:rFonts w:cs="Calibri"/>
            <w:color w:val="0000FF"/>
          </w:rPr>
          <w:t>Постановления</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r>
        <w:rPr>
          <w:rFonts w:cs="Calibri"/>
        </w:rPr>
        <w:t>9.3.12. Повышающий коэффициент к окладу по занимаемой должности устанавливается работникам культуры, занимающим должности служащих, предусматривающие должностное категорирование:</w:t>
      </w:r>
    </w:p>
    <w:p w:rsidR="00B95928" w:rsidRDefault="00B95928">
      <w:pPr>
        <w:widowControl w:val="0"/>
        <w:autoSpaceDE w:val="0"/>
        <w:autoSpaceDN w:val="0"/>
        <w:adjustRightInd w:val="0"/>
        <w:spacing w:after="0" w:line="240" w:lineRule="auto"/>
        <w:ind w:firstLine="540"/>
        <w:jc w:val="both"/>
        <w:rPr>
          <w:rFonts w:cs="Calibri"/>
        </w:rPr>
      </w:pPr>
      <w:r>
        <w:rPr>
          <w:rFonts w:cs="Calibri"/>
        </w:rPr>
        <w:t>главный - 0,25;</w:t>
      </w:r>
    </w:p>
    <w:p w:rsidR="00B95928" w:rsidRDefault="00B95928">
      <w:pPr>
        <w:widowControl w:val="0"/>
        <w:autoSpaceDE w:val="0"/>
        <w:autoSpaceDN w:val="0"/>
        <w:adjustRightInd w:val="0"/>
        <w:spacing w:after="0" w:line="240" w:lineRule="auto"/>
        <w:ind w:firstLine="540"/>
        <w:jc w:val="both"/>
        <w:rPr>
          <w:rFonts w:cs="Calibri"/>
        </w:rPr>
      </w:pPr>
      <w:r>
        <w:rPr>
          <w:rFonts w:cs="Calibri"/>
        </w:rPr>
        <w:t>ведущий - 0,2;</w:t>
      </w:r>
    </w:p>
    <w:p w:rsidR="00B95928" w:rsidRDefault="00B95928">
      <w:pPr>
        <w:widowControl w:val="0"/>
        <w:autoSpaceDE w:val="0"/>
        <w:autoSpaceDN w:val="0"/>
        <w:adjustRightInd w:val="0"/>
        <w:spacing w:after="0" w:line="240" w:lineRule="auto"/>
        <w:ind w:firstLine="540"/>
        <w:jc w:val="both"/>
        <w:rPr>
          <w:rFonts w:cs="Calibri"/>
        </w:rPr>
      </w:pPr>
      <w:r>
        <w:rPr>
          <w:rFonts w:cs="Calibri"/>
        </w:rPr>
        <w:t>высшей категории - 0,15;</w:t>
      </w:r>
    </w:p>
    <w:p w:rsidR="00B95928" w:rsidRDefault="00B95928">
      <w:pPr>
        <w:widowControl w:val="0"/>
        <w:autoSpaceDE w:val="0"/>
        <w:autoSpaceDN w:val="0"/>
        <w:adjustRightInd w:val="0"/>
        <w:spacing w:after="0" w:line="240" w:lineRule="auto"/>
        <w:ind w:firstLine="540"/>
        <w:jc w:val="both"/>
        <w:rPr>
          <w:rFonts w:cs="Calibri"/>
        </w:rPr>
      </w:pPr>
      <w:r>
        <w:rPr>
          <w:rFonts w:cs="Calibri"/>
        </w:rPr>
        <w:t>первой категории - 0,1;</w:t>
      </w:r>
    </w:p>
    <w:p w:rsidR="00B95928" w:rsidRDefault="00B95928">
      <w:pPr>
        <w:widowControl w:val="0"/>
        <w:autoSpaceDE w:val="0"/>
        <w:autoSpaceDN w:val="0"/>
        <w:adjustRightInd w:val="0"/>
        <w:spacing w:after="0" w:line="240" w:lineRule="auto"/>
        <w:ind w:firstLine="540"/>
        <w:jc w:val="both"/>
        <w:rPr>
          <w:rFonts w:cs="Calibri"/>
        </w:rPr>
      </w:pPr>
      <w:r>
        <w:rPr>
          <w:rFonts w:cs="Calibri"/>
        </w:rPr>
        <w:t>второй категории - 0,05;</w:t>
      </w:r>
    </w:p>
    <w:p w:rsidR="00B95928" w:rsidRDefault="00B95928">
      <w:pPr>
        <w:widowControl w:val="0"/>
        <w:autoSpaceDE w:val="0"/>
        <w:autoSpaceDN w:val="0"/>
        <w:adjustRightInd w:val="0"/>
        <w:spacing w:after="0" w:line="240" w:lineRule="auto"/>
        <w:ind w:firstLine="540"/>
        <w:jc w:val="both"/>
        <w:rPr>
          <w:rFonts w:cs="Calibri"/>
        </w:rPr>
      </w:pPr>
      <w:r>
        <w:rPr>
          <w:rFonts w:cs="Calibri"/>
        </w:rPr>
        <w:t>третьей категории - 0,03.</w:t>
      </w:r>
    </w:p>
    <w:p w:rsidR="00B95928" w:rsidRDefault="00B95928">
      <w:pPr>
        <w:widowControl w:val="0"/>
        <w:autoSpaceDE w:val="0"/>
        <w:autoSpaceDN w:val="0"/>
        <w:adjustRightInd w:val="0"/>
        <w:spacing w:after="0" w:line="240" w:lineRule="auto"/>
        <w:jc w:val="both"/>
        <w:rPr>
          <w:rFonts w:cs="Calibri"/>
        </w:rPr>
      </w:pPr>
      <w:r>
        <w:rPr>
          <w:rFonts w:cs="Calibri"/>
        </w:rPr>
        <w:t xml:space="preserve">(пп. 9.3.12 введен </w:t>
      </w:r>
      <w:hyperlink r:id="rId107" w:history="1">
        <w:r>
          <w:rPr>
            <w:rFonts w:cs="Calibri"/>
            <w:color w:val="0000FF"/>
          </w:rPr>
          <w:t>Постановлением</w:t>
        </w:r>
      </w:hyperlink>
      <w:r>
        <w:rPr>
          <w:rFonts w:cs="Calibri"/>
        </w:rPr>
        <w:t xml:space="preserve"> Правительства РБ от 23.10.2012 N 384)</w:t>
      </w:r>
    </w:p>
    <w:p w:rsidR="00B95928" w:rsidRDefault="00B95928">
      <w:pPr>
        <w:widowControl w:val="0"/>
        <w:autoSpaceDE w:val="0"/>
        <w:autoSpaceDN w:val="0"/>
        <w:adjustRightInd w:val="0"/>
        <w:spacing w:after="0" w:line="240" w:lineRule="auto"/>
        <w:ind w:firstLine="540"/>
        <w:jc w:val="both"/>
        <w:rPr>
          <w:rFonts w:cs="Calibri"/>
        </w:rPr>
      </w:pPr>
      <w:r>
        <w:rPr>
          <w:rFonts w:cs="Calibri"/>
        </w:rPr>
        <w:t>9.3.13. Повышающие коэффициенты к минимальной ставке заработной платы, окладу за работы, не входящие в должностные обязанности работников учреждений, но непосредственно связанные с образовательным процессом, независимо от объема учебной нагрузки приведены в следующей таблице:</w:t>
      </w:r>
    </w:p>
    <w:p w:rsidR="00B95928" w:rsidRDefault="00B95928">
      <w:pPr>
        <w:widowControl w:val="0"/>
        <w:autoSpaceDE w:val="0"/>
        <w:autoSpaceDN w:val="0"/>
        <w:adjustRightInd w:val="0"/>
        <w:spacing w:after="0" w:line="240" w:lineRule="auto"/>
        <w:jc w:val="center"/>
        <w:rPr>
          <w:rFonts w:cs="Calibri"/>
        </w:rPr>
      </w:pPr>
    </w:p>
    <w:p w:rsidR="00B95928" w:rsidRDefault="00B95928">
      <w:pPr>
        <w:widowControl w:val="0"/>
        <w:autoSpaceDE w:val="0"/>
        <w:autoSpaceDN w:val="0"/>
        <w:adjustRightInd w:val="0"/>
        <w:spacing w:after="0" w:line="240" w:lineRule="auto"/>
        <w:jc w:val="center"/>
        <w:rPr>
          <w:rFonts w:cs="Calibri"/>
        </w:rPr>
      </w:pPr>
      <w:r>
        <w:rPr>
          <w:rFonts w:cs="Calibri"/>
        </w:rPr>
        <w:t>РАЗМЕРЫ</w:t>
      </w:r>
    </w:p>
    <w:p w:rsidR="00B95928" w:rsidRDefault="00B95928">
      <w:pPr>
        <w:widowControl w:val="0"/>
        <w:autoSpaceDE w:val="0"/>
        <w:autoSpaceDN w:val="0"/>
        <w:adjustRightInd w:val="0"/>
        <w:spacing w:after="0" w:line="240" w:lineRule="auto"/>
        <w:jc w:val="center"/>
        <w:rPr>
          <w:rFonts w:cs="Calibri"/>
        </w:rPr>
      </w:pPr>
      <w:r>
        <w:rPr>
          <w:rFonts w:cs="Calibri"/>
        </w:rPr>
        <w:t>повышающих коэффициентов за выполнение работ, не входящих</w:t>
      </w:r>
    </w:p>
    <w:p w:rsidR="00B95928" w:rsidRDefault="00B95928">
      <w:pPr>
        <w:widowControl w:val="0"/>
        <w:autoSpaceDE w:val="0"/>
        <w:autoSpaceDN w:val="0"/>
        <w:adjustRightInd w:val="0"/>
        <w:spacing w:after="0" w:line="240" w:lineRule="auto"/>
        <w:jc w:val="center"/>
        <w:rPr>
          <w:rFonts w:cs="Calibri"/>
        </w:rPr>
      </w:pPr>
      <w:r>
        <w:rPr>
          <w:rFonts w:cs="Calibri"/>
        </w:rPr>
        <w:t xml:space="preserve">в должностные обязанности работников учреждений </w:t>
      </w:r>
      <w:hyperlink w:anchor="Par896" w:history="1">
        <w:r>
          <w:rPr>
            <w:rFonts w:cs="Calibri"/>
            <w:color w:val="0000FF"/>
          </w:rPr>
          <w:t>&lt;*&gt;</w:t>
        </w:r>
      </w:hyperlink>
    </w:p>
    <w:p w:rsidR="00B95928" w:rsidRDefault="00B95928">
      <w:pPr>
        <w:widowControl w:val="0"/>
        <w:autoSpaceDE w:val="0"/>
        <w:autoSpaceDN w:val="0"/>
        <w:adjustRightInd w:val="0"/>
        <w:spacing w:after="0" w:line="240" w:lineRule="auto"/>
        <w:ind w:firstLine="540"/>
        <w:jc w:val="both"/>
        <w:rPr>
          <w:rFonts w:cs="Calibri"/>
        </w:rPr>
      </w:pPr>
      <w:r>
        <w:rPr>
          <w:rFonts w:cs="Calibri"/>
        </w:rPr>
        <w:t>--------------------------------</w:t>
      </w:r>
    </w:p>
    <w:p w:rsidR="00B95928" w:rsidRDefault="00B95928">
      <w:pPr>
        <w:widowControl w:val="0"/>
        <w:autoSpaceDE w:val="0"/>
        <w:autoSpaceDN w:val="0"/>
        <w:adjustRightInd w:val="0"/>
        <w:spacing w:after="0" w:line="240" w:lineRule="auto"/>
        <w:ind w:firstLine="540"/>
        <w:jc w:val="both"/>
        <w:rPr>
          <w:rFonts w:cs="Calibri"/>
        </w:rPr>
      </w:pPr>
      <w:bookmarkStart w:id="23" w:name="Par896"/>
      <w:bookmarkEnd w:id="23"/>
      <w:r>
        <w:rPr>
          <w:rFonts w:cs="Calibri"/>
        </w:rPr>
        <w:t>&lt;*&gt; При наличии оснований для применения двух и более повышающих коэффициентов доплата определяется по каждому основанию к минимальной ставке заработной платы, окладу.</w:t>
      </w:r>
    </w:p>
    <w:p w:rsidR="00B95928" w:rsidRDefault="00B95928">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tblPr>
      <w:tblGrid>
        <w:gridCol w:w="6706"/>
        <w:gridCol w:w="2645"/>
      </w:tblGrid>
      <w:tr w:rsidR="00B95928" w:rsidRPr="003E4B9F">
        <w:trPr>
          <w:tblCellSpacing w:w="5" w:type="nil"/>
        </w:trPr>
        <w:tc>
          <w:tcPr>
            <w:tcW w:w="6706" w:type="dxa"/>
            <w:tcBorders>
              <w:top w:val="single" w:sz="4" w:space="0" w:color="auto"/>
              <w:left w:val="single" w:sz="4" w:space="0" w:color="auto"/>
              <w:bottom w:val="single" w:sz="4" w:space="0" w:color="auto"/>
              <w:right w:val="single" w:sz="4" w:space="0" w:color="auto"/>
            </w:tcBorders>
            <w:vAlign w:val="center"/>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 xml:space="preserve">Наименование вида работ </w:t>
            </w:r>
            <w:hyperlink w:anchor="Par932" w:history="1">
              <w:r w:rsidRPr="003E4B9F">
                <w:rPr>
                  <w:rFonts w:cs="Calibri"/>
                  <w:color w:val="0000FF"/>
                </w:rPr>
                <w:t>&lt;**&gt;</w:t>
              </w:r>
            </w:hyperlink>
          </w:p>
        </w:tc>
        <w:tc>
          <w:tcPr>
            <w:tcW w:w="264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Размеры повышающих коэффициентов</w:t>
            </w:r>
          </w:p>
        </w:tc>
      </w:tr>
      <w:tr w:rsidR="00B95928" w:rsidRPr="003E4B9F">
        <w:trPr>
          <w:tblCellSpacing w:w="5" w:type="nil"/>
        </w:trPr>
        <w:tc>
          <w:tcPr>
            <w:tcW w:w="670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w:t>
            </w:r>
          </w:p>
        </w:tc>
        <w:tc>
          <w:tcPr>
            <w:tcW w:w="264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w:t>
            </w:r>
          </w:p>
        </w:tc>
      </w:tr>
      <w:tr w:rsidR="00B95928" w:rsidRPr="003E4B9F">
        <w:trPr>
          <w:tblCellSpacing w:w="5" w:type="nil"/>
        </w:trPr>
        <w:tc>
          <w:tcPr>
            <w:tcW w:w="670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Классное руководство (в группах) в профессиональных образовательных организациях</w:t>
            </w:r>
          </w:p>
        </w:tc>
        <w:tc>
          <w:tcPr>
            <w:tcW w:w="264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0,10</w:t>
            </w:r>
          </w:p>
        </w:tc>
      </w:tr>
      <w:tr w:rsidR="00B95928" w:rsidRPr="003E4B9F">
        <w:trPr>
          <w:tblCellSpacing w:w="5" w:type="nil"/>
        </w:trPr>
        <w:tc>
          <w:tcPr>
            <w:tcW w:w="670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Заведование вечерним, заочным отделением, отделением, филиалом, интернатом при школе</w:t>
            </w:r>
          </w:p>
        </w:tc>
        <w:tc>
          <w:tcPr>
            <w:tcW w:w="264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0,15</w:t>
            </w:r>
          </w:p>
        </w:tc>
      </w:tr>
      <w:tr w:rsidR="00B95928" w:rsidRPr="003E4B9F">
        <w:trPr>
          <w:tblCellSpacing w:w="5" w:type="nil"/>
        </w:trPr>
        <w:tc>
          <w:tcPr>
            <w:tcW w:w="670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Заведование кабинетами, лабораториями</w:t>
            </w:r>
          </w:p>
        </w:tc>
        <w:tc>
          <w:tcPr>
            <w:tcW w:w="264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0,10</w:t>
            </w:r>
          </w:p>
        </w:tc>
      </w:tr>
      <w:tr w:rsidR="00B95928" w:rsidRPr="003E4B9F">
        <w:trPr>
          <w:tblCellSpacing w:w="5" w:type="nil"/>
        </w:trPr>
        <w:tc>
          <w:tcPr>
            <w:tcW w:w="670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Заведование учебно-консультационными пунктами</w:t>
            </w:r>
          </w:p>
        </w:tc>
        <w:tc>
          <w:tcPr>
            <w:tcW w:w="264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0,10</w:t>
            </w:r>
          </w:p>
        </w:tc>
      </w:tr>
      <w:tr w:rsidR="00B95928" w:rsidRPr="003E4B9F">
        <w:trPr>
          <w:tblCellSpacing w:w="5" w:type="nil"/>
        </w:trPr>
        <w:tc>
          <w:tcPr>
            <w:tcW w:w="670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Заведование учебными мастерскими, кафедрами</w:t>
            </w:r>
          </w:p>
        </w:tc>
        <w:tc>
          <w:tcPr>
            <w:tcW w:w="264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0,20</w:t>
            </w:r>
          </w:p>
        </w:tc>
      </w:tr>
      <w:tr w:rsidR="00B95928" w:rsidRPr="003E4B9F">
        <w:trPr>
          <w:tblCellSpacing w:w="5" w:type="nil"/>
        </w:trPr>
        <w:tc>
          <w:tcPr>
            <w:tcW w:w="670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Заведование учебными мастерскими при наличии комбинированных мастерских</w:t>
            </w:r>
          </w:p>
        </w:tc>
        <w:tc>
          <w:tcPr>
            <w:tcW w:w="264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0,35</w:t>
            </w:r>
          </w:p>
        </w:tc>
      </w:tr>
      <w:tr w:rsidR="00B95928" w:rsidRPr="003E4B9F">
        <w:trPr>
          <w:tblCellSpacing w:w="5" w:type="nil"/>
        </w:trPr>
        <w:tc>
          <w:tcPr>
            <w:tcW w:w="670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Руководство предметными, цикловыми и методическими комиссиями</w:t>
            </w:r>
          </w:p>
        </w:tc>
        <w:tc>
          <w:tcPr>
            <w:tcW w:w="264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0,15</w:t>
            </w:r>
          </w:p>
        </w:tc>
      </w:tr>
      <w:tr w:rsidR="00B95928" w:rsidRPr="003E4B9F">
        <w:trPr>
          <w:tblCellSpacing w:w="5" w:type="nil"/>
        </w:trPr>
        <w:tc>
          <w:tcPr>
            <w:tcW w:w="670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Заведование учебно-опытными (учебными) участками</w:t>
            </w:r>
          </w:p>
        </w:tc>
        <w:tc>
          <w:tcPr>
            <w:tcW w:w="264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0,10</w:t>
            </w:r>
          </w:p>
        </w:tc>
      </w:tr>
      <w:tr w:rsidR="00B95928" w:rsidRPr="003E4B9F">
        <w:trPr>
          <w:tblCellSpacing w:w="5" w:type="nil"/>
        </w:trPr>
        <w:tc>
          <w:tcPr>
            <w:tcW w:w="6706"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Проведение внеклассной работы по физическому воспитанию в школах, школах-интернатах;</w:t>
            </w:r>
          </w:p>
        </w:tc>
        <w:tc>
          <w:tcPr>
            <w:tcW w:w="2645"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0,25</w:t>
            </w:r>
          </w:p>
        </w:tc>
      </w:tr>
      <w:tr w:rsidR="00B95928" w:rsidRPr="003E4B9F">
        <w:trPr>
          <w:tblCellSpacing w:w="5" w:type="nil"/>
        </w:trPr>
        <w:tc>
          <w:tcPr>
            <w:tcW w:w="6706"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детских домах</w:t>
            </w:r>
          </w:p>
        </w:tc>
        <w:tc>
          <w:tcPr>
            <w:tcW w:w="264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0,50</w:t>
            </w:r>
          </w:p>
        </w:tc>
      </w:tr>
      <w:tr w:rsidR="00B95928" w:rsidRPr="003E4B9F">
        <w:trPr>
          <w:tblCellSpacing w:w="5" w:type="nil"/>
        </w:trPr>
        <w:tc>
          <w:tcPr>
            <w:tcW w:w="670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Учителям, преподавателям и другим работникам за ведение делопроизводства и бухгалтерского учета</w:t>
            </w:r>
          </w:p>
        </w:tc>
        <w:tc>
          <w:tcPr>
            <w:tcW w:w="264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0,15</w:t>
            </w:r>
          </w:p>
        </w:tc>
      </w:tr>
      <w:tr w:rsidR="00B95928" w:rsidRPr="003E4B9F">
        <w:trPr>
          <w:tblCellSpacing w:w="5" w:type="nil"/>
        </w:trPr>
        <w:tc>
          <w:tcPr>
            <w:tcW w:w="670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Одному из учителей начальных общеобразовательных организаций с числом обучающихся до 50 человек за руководство школой</w:t>
            </w:r>
          </w:p>
        </w:tc>
        <w:tc>
          <w:tcPr>
            <w:tcW w:w="264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до 0,50 (от минимальной ставки учителя)</w:t>
            </w:r>
          </w:p>
        </w:tc>
      </w:tr>
      <w:tr w:rsidR="00B95928" w:rsidRPr="003E4B9F">
        <w:trPr>
          <w:tblCellSpacing w:w="5" w:type="nil"/>
        </w:trPr>
        <w:tc>
          <w:tcPr>
            <w:tcW w:w="670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санитарно-гигиенических навыков (помощникам воспитателей дошкольных образовательных учреждений)</w:t>
            </w:r>
          </w:p>
        </w:tc>
        <w:tc>
          <w:tcPr>
            <w:tcW w:w="264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0,30</w:t>
            </w:r>
          </w:p>
        </w:tc>
      </w:tr>
      <w:tr w:rsidR="00B95928" w:rsidRPr="003E4B9F">
        <w:trPr>
          <w:tblCellSpacing w:w="5" w:type="nil"/>
        </w:trPr>
        <w:tc>
          <w:tcPr>
            <w:tcW w:w="670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Руководство отделами (педагогам дополнительного образования учреждений дополнительного образования детей)</w:t>
            </w:r>
          </w:p>
        </w:tc>
        <w:tc>
          <w:tcPr>
            <w:tcW w:w="264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0,30</w:t>
            </w:r>
          </w:p>
        </w:tc>
      </w:tr>
    </w:tbl>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w:t>
      </w:r>
    </w:p>
    <w:p w:rsidR="00B95928" w:rsidRDefault="00B95928">
      <w:pPr>
        <w:widowControl w:val="0"/>
        <w:autoSpaceDE w:val="0"/>
        <w:autoSpaceDN w:val="0"/>
        <w:adjustRightInd w:val="0"/>
        <w:spacing w:after="0" w:line="240" w:lineRule="auto"/>
        <w:ind w:firstLine="540"/>
        <w:jc w:val="both"/>
        <w:rPr>
          <w:rFonts w:cs="Calibri"/>
        </w:rPr>
      </w:pPr>
      <w:bookmarkStart w:id="24" w:name="Par932"/>
      <w:bookmarkEnd w:id="24"/>
      <w:r>
        <w:rPr>
          <w:rFonts w:cs="Calibri"/>
        </w:rPr>
        <w:t>&lt;**&gt; Данный перечень не является исчерпывающим. По конкретным видам работ, не входящим в должностные обязанности работников учреждения, размеры выплат определяются локальными нормативными актами этого учреждения.</w:t>
      </w:r>
    </w:p>
    <w:p w:rsidR="00B95928" w:rsidRDefault="00B95928">
      <w:pPr>
        <w:widowControl w:val="0"/>
        <w:autoSpaceDE w:val="0"/>
        <w:autoSpaceDN w:val="0"/>
        <w:adjustRightInd w:val="0"/>
        <w:spacing w:after="0" w:line="240" w:lineRule="auto"/>
        <w:ind w:firstLine="540"/>
        <w:jc w:val="both"/>
        <w:rPr>
          <w:rFonts w:cs="Calibri"/>
        </w:rPr>
      </w:pPr>
      <w:r>
        <w:rPr>
          <w:rFonts w:cs="Calibri"/>
        </w:rPr>
        <w:t>Педагогам, работающим в группах профессиональных образовательных организаций с наполняемостью до 15 человек, размер доплаты за классное руководство уменьшается на 50%.</w:t>
      </w:r>
    </w:p>
    <w:p w:rsidR="00B95928" w:rsidRDefault="00B95928">
      <w:pPr>
        <w:widowControl w:val="0"/>
        <w:autoSpaceDE w:val="0"/>
        <w:autoSpaceDN w:val="0"/>
        <w:adjustRightInd w:val="0"/>
        <w:spacing w:after="0" w:line="240" w:lineRule="auto"/>
        <w:jc w:val="both"/>
        <w:rPr>
          <w:rFonts w:cs="Calibri"/>
        </w:rPr>
      </w:pPr>
      <w:r>
        <w:rPr>
          <w:rFonts w:cs="Calibri"/>
        </w:rPr>
        <w:t xml:space="preserve">(п. 9.3.13 в ред. </w:t>
      </w:r>
      <w:hyperlink r:id="rId108"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hyperlink r:id="rId109" w:history="1">
        <w:r>
          <w:rPr>
            <w:rFonts w:cs="Calibri"/>
            <w:color w:val="0000FF"/>
          </w:rPr>
          <w:t>9.3.14</w:t>
        </w:r>
      </w:hyperlink>
      <w:r>
        <w:rPr>
          <w:rFonts w:cs="Calibri"/>
        </w:rPr>
        <w:t>. Повышающий коэффициент за фактически отработанное время работникам библиотек за выслугу лет в соответствии со стажем работы по специальности - в следующих размерах:</w:t>
      </w:r>
    </w:p>
    <w:p w:rsidR="00B95928" w:rsidRDefault="00B95928">
      <w:pPr>
        <w:widowControl w:val="0"/>
        <w:autoSpaceDE w:val="0"/>
        <w:autoSpaceDN w:val="0"/>
        <w:adjustRightInd w:val="0"/>
        <w:spacing w:after="0" w:line="240" w:lineRule="auto"/>
        <w:ind w:firstLine="540"/>
        <w:jc w:val="both"/>
        <w:rPr>
          <w:rFonts w:cs="Calibri"/>
        </w:rPr>
      </w:pPr>
      <w:r>
        <w:rPr>
          <w:rFonts w:cs="Calibri"/>
        </w:rPr>
        <w:t>от 5 до 10 лет - 0,20;</w:t>
      </w:r>
    </w:p>
    <w:p w:rsidR="00B95928" w:rsidRDefault="00B95928">
      <w:pPr>
        <w:widowControl w:val="0"/>
        <w:autoSpaceDE w:val="0"/>
        <w:autoSpaceDN w:val="0"/>
        <w:adjustRightInd w:val="0"/>
        <w:spacing w:after="0" w:line="240" w:lineRule="auto"/>
        <w:ind w:firstLine="540"/>
        <w:jc w:val="both"/>
        <w:rPr>
          <w:rFonts w:cs="Calibri"/>
        </w:rPr>
      </w:pPr>
      <w:r>
        <w:rPr>
          <w:rFonts w:cs="Calibri"/>
        </w:rPr>
        <w:t>от 10 до 15 лет - 0,25;</w:t>
      </w:r>
    </w:p>
    <w:p w:rsidR="00B95928" w:rsidRDefault="00B95928">
      <w:pPr>
        <w:widowControl w:val="0"/>
        <w:autoSpaceDE w:val="0"/>
        <w:autoSpaceDN w:val="0"/>
        <w:adjustRightInd w:val="0"/>
        <w:spacing w:after="0" w:line="240" w:lineRule="auto"/>
        <w:ind w:firstLine="540"/>
        <w:jc w:val="both"/>
        <w:rPr>
          <w:rFonts w:cs="Calibri"/>
        </w:rPr>
      </w:pPr>
      <w:r>
        <w:rPr>
          <w:rFonts w:cs="Calibri"/>
        </w:rPr>
        <w:t>от 15 до 20 лет - 0,35;</w:t>
      </w:r>
    </w:p>
    <w:p w:rsidR="00B95928" w:rsidRDefault="00B95928">
      <w:pPr>
        <w:widowControl w:val="0"/>
        <w:autoSpaceDE w:val="0"/>
        <w:autoSpaceDN w:val="0"/>
        <w:adjustRightInd w:val="0"/>
        <w:spacing w:after="0" w:line="240" w:lineRule="auto"/>
        <w:ind w:firstLine="540"/>
        <w:jc w:val="both"/>
        <w:rPr>
          <w:rFonts w:cs="Calibri"/>
        </w:rPr>
      </w:pPr>
      <w:r>
        <w:rPr>
          <w:rFonts w:cs="Calibri"/>
        </w:rPr>
        <w:t>20 лет и выше - 0,40.</w:t>
      </w:r>
    </w:p>
    <w:p w:rsidR="00B95928" w:rsidRDefault="00B95928">
      <w:pPr>
        <w:widowControl w:val="0"/>
        <w:autoSpaceDE w:val="0"/>
        <w:autoSpaceDN w:val="0"/>
        <w:adjustRightInd w:val="0"/>
        <w:spacing w:after="0" w:line="240" w:lineRule="auto"/>
        <w:ind w:firstLine="540"/>
        <w:jc w:val="both"/>
        <w:rPr>
          <w:rFonts w:cs="Calibri"/>
        </w:rPr>
      </w:pPr>
      <w:r>
        <w:rPr>
          <w:rFonts w:cs="Calibri"/>
        </w:rPr>
        <w:t>9.3.14. Повышающий коэффициент за фактически отработанное время за квалификационную категорию медицинским работникам учреждения - в следующих размерах:</w:t>
      </w:r>
    </w:p>
    <w:p w:rsidR="00B95928" w:rsidRDefault="00B95928">
      <w:pPr>
        <w:widowControl w:val="0"/>
        <w:autoSpaceDE w:val="0"/>
        <w:autoSpaceDN w:val="0"/>
        <w:adjustRightInd w:val="0"/>
        <w:spacing w:after="0" w:line="240" w:lineRule="auto"/>
        <w:ind w:firstLine="540"/>
        <w:jc w:val="both"/>
        <w:rPr>
          <w:rFonts w:cs="Calibri"/>
        </w:rPr>
      </w:pPr>
      <w:r>
        <w:rPr>
          <w:rFonts w:cs="Calibri"/>
        </w:rPr>
        <w:t>при наличии высшей квалификационной категории - 0,20;</w:t>
      </w:r>
    </w:p>
    <w:p w:rsidR="00B95928" w:rsidRDefault="00B95928">
      <w:pPr>
        <w:widowControl w:val="0"/>
        <w:autoSpaceDE w:val="0"/>
        <w:autoSpaceDN w:val="0"/>
        <w:adjustRightInd w:val="0"/>
        <w:spacing w:after="0" w:line="240" w:lineRule="auto"/>
        <w:ind w:firstLine="540"/>
        <w:jc w:val="both"/>
        <w:rPr>
          <w:rFonts w:cs="Calibri"/>
        </w:rPr>
      </w:pPr>
      <w:r>
        <w:rPr>
          <w:rFonts w:cs="Calibri"/>
        </w:rPr>
        <w:t>при наличии первой квалификационной категории - 0,15;</w:t>
      </w:r>
    </w:p>
    <w:p w:rsidR="00B95928" w:rsidRDefault="00B95928">
      <w:pPr>
        <w:widowControl w:val="0"/>
        <w:autoSpaceDE w:val="0"/>
        <w:autoSpaceDN w:val="0"/>
        <w:adjustRightInd w:val="0"/>
        <w:spacing w:after="0" w:line="240" w:lineRule="auto"/>
        <w:ind w:firstLine="540"/>
        <w:jc w:val="both"/>
        <w:rPr>
          <w:rFonts w:cs="Calibri"/>
        </w:rPr>
      </w:pPr>
      <w:r>
        <w:rPr>
          <w:rFonts w:cs="Calibri"/>
        </w:rPr>
        <w:t>при наличии второй квалификационной категории - 0,10.</w:t>
      </w:r>
    </w:p>
    <w:p w:rsidR="00B95928" w:rsidRDefault="00B95928">
      <w:pPr>
        <w:widowControl w:val="0"/>
        <w:autoSpaceDE w:val="0"/>
        <w:autoSpaceDN w:val="0"/>
        <w:adjustRightInd w:val="0"/>
        <w:spacing w:after="0" w:line="240" w:lineRule="auto"/>
        <w:ind w:firstLine="540"/>
        <w:jc w:val="both"/>
        <w:rPr>
          <w:rFonts w:cs="Calibri"/>
        </w:rPr>
      </w:pPr>
      <w:hyperlink r:id="rId110" w:history="1">
        <w:r>
          <w:rPr>
            <w:rFonts w:cs="Calibri"/>
            <w:color w:val="0000FF"/>
          </w:rPr>
          <w:t>9.3.16</w:t>
        </w:r>
      </w:hyperlink>
      <w:r>
        <w:rPr>
          <w:rFonts w:cs="Calibri"/>
        </w:rPr>
        <w:t>. Повышающий коэффициент водителям автомобилей всех типов за фактически отработанное время в должности водителя - в размере:</w:t>
      </w:r>
    </w:p>
    <w:p w:rsidR="00B95928" w:rsidRDefault="00B95928">
      <w:pPr>
        <w:widowControl w:val="0"/>
        <w:autoSpaceDE w:val="0"/>
        <w:autoSpaceDN w:val="0"/>
        <w:adjustRightInd w:val="0"/>
        <w:spacing w:after="0" w:line="240" w:lineRule="auto"/>
        <w:ind w:firstLine="540"/>
        <w:jc w:val="both"/>
        <w:rPr>
          <w:rFonts w:cs="Calibri"/>
        </w:rPr>
      </w:pPr>
      <w:r>
        <w:rPr>
          <w:rFonts w:cs="Calibri"/>
        </w:rPr>
        <w:t>0,5 - водителям, имеющим присвоенный в установленном порядке 1-й класс (при наличии в водительском удостоверении разрешающих отметок "В", "С", "Д" и "Е");</w:t>
      </w:r>
    </w:p>
    <w:p w:rsidR="00B95928" w:rsidRDefault="00B95928">
      <w:pPr>
        <w:widowControl w:val="0"/>
        <w:autoSpaceDE w:val="0"/>
        <w:autoSpaceDN w:val="0"/>
        <w:adjustRightInd w:val="0"/>
        <w:spacing w:after="0" w:line="240" w:lineRule="auto"/>
        <w:ind w:firstLine="540"/>
        <w:jc w:val="both"/>
        <w:rPr>
          <w:rFonts w:cs="Calibri"/>
        </w:rPr>
      </w:pPr>
      <w:r>
        <w:rPr>
          <w:rFonts w:cs="Calibri"/>
        </w:rPr>
        <w:t>0,25 - водителям, имеющим 2-й класс (наличие в водительском удостоверении разрешающих отметок "В", "С", "Е" или только "Д" ("Д" или "Е").</w:t>
      </w:r>
    </w:p>
    <w:p w:rsidR="00B95928" w:rsidRDefault="00B95928">
      <w:pPr>
        <w:widowControl w:val="0"/>
        <w:autoSpaceDE w:val="0"/>
        <w:autoSpaceDN w:val="0"/>
        <w:adjustRightInd w:val="0"/>
        <w:spacing w:after="0" w:line="240" w:lineRule="auto"/>
        <w:ind w:firstLine="540"/>
        <w:jc w:val="both"/>
        <w:rPr>
          <w:rFonts w:cs="Calibri"/>
        </w:rPr>
      </w:pPr>
      <w:r>
        <w:rPr>
          <w:rFonts w:cs="Calibri"/>
        </w:rPr>
        <w:t>9.3.17. Повышающий коэффициент к окладу по занимаемой должности устанавливается социальным педагогам и педагогам-психологам, работающим с детьми из социально неблагополучных семей, в размере 0,15 к минимальной ставке заработной платы, окладу.</w:t>
      </w:r>
    </w:p>
    <w:p w:rsidR="00B95928" w:rsidRDefault="00B95928">
      <w:pPr>
        <w:widowControl w:val="0"/>
        <w:autoSpaceDE w:val="0"/>
        <w:autoSpaceDN w:val="0"/>
        <w:adjustRightInd w:val="0"/>
        <w:spacing w:after="0" w:line="240" w:lineRule="auto"/>
        <w:jc w:val="both"/>
        <w:rPr>
          <w:rFonts w:cs="Calibri"/>
        </w:rPr>
      </w:pPr>
      <w:r>
        <w:rPr>
          <w:rFonts w:cs="Calibri"/>
        </w:rPr>
        <w:t xml:space="preserve">(пп. 9.3.17 введен </w:t>
      </w:r>
      <w:hyperlink r:id="rId111" w:history="1">
        <w:r>
          <w:rPr>
            <w:rFonts w:cs="Calibri"/>
            <w:color w:val="0000FF"/>
          </w:rPr>
          <w:t>Постановлением</w:t>
        </w:r>
      </w:hyperlink>
      <w:r>
        <w:rPr>
          <w:rFonts w:cs="Calibri"/>
        </w:rPr>
        <w:t xml:space="preserve"> Правительства РБ от 26.06.2013 N 281; в ред. </w:t>
      </w:r>
      <w:hyperlink r:id="rId112" w:history="1">
        <w:r>
          <w:rPr>
            <w:rFonts w:cs="Calibri"/>
            <w:color w:val="0000FF"/>
          </w:rPr>
          <w:t>Постановления</w:t>
        </w:r>
      </w:hyperlink>
      <w:r>
        <w:rPr>
          <w:rFonts w:cs="Calibri"/>
        </w:rPr>
        <w:t xml:space="preserve"> Правительства РБ от 31.12.2013 N 649)</w:t>
      </w:r>
    </w:p>
    <w:p w:rsidR="00B95928" w:rsidRDefault="00B95928">
      <w:pPr>
        <w:widowControl w:val="0"/>
        <w:autoSpaceDE w:val="0"/>
        <w:autoSpaceDN w:val="0"/>
        <w:adjustRightInd w:val="0"/>
        <w:spacing w:after="0" w:line="240" w:lineRule="auto"/>
        <w:ind w:firstLine="540"/>
        <w:jc w:val="both"/>
        <w:rPr>
          <w:rFonts w:cs="Calibri"/>
        </w:rPr>
      </w:pPr>
      <w:r>
        <w:rPr>
          <w:rFonts w:cs="Calibri"/>
        </w:rPr>
        <w:t>9.3.18. Размер выплат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 рассчитывается по следующей формуле:</w:t>
      </w:r>
    </w:p>
    <w:p w:rsidR="00B95928" w:rsidRDefault="00B95928">
      <w:pPr>
        <w:widowControl w:val="0"/>
        <w:autoSpaceDE w:val="0"/>
        <w:autoSpaceDN w:val="0"/>
        <w:adjustRightInd w:val="0"/>
        <w:spacing w:after="0" w:line="240" w:lineRule="auto"/>
        <w:jc w:val="both"/>
        <w:rPr>
          <w:rFonts w:cs="Calibri"/>
        </w:rPr>
      </w:pPr>
    </w:p>
    <w:p w:rsidR="00B95928" w:rsidRDefault="00B95928">
      <w:pPr>
        <w:pStyle w:val="ConsPlusNonformat"/>
      </w:pPr>
      <w:r>
        <w:t xml:space="preserve">    B  = A + P x Y , где:</w:t>
      </w:r>
    </w:p>
    <w:p w:rsidR="00B95928" w:rsidRDefault="00B95928">
      <w:pPr>
        <w:pStyle w:val="ConsPlusNonformat"/>
      </w:pPr>
      <w:r>
        <w:t xml:space="preserve">     k            k</w:t>
      </w:r>
    </w:p>
    <w:p w:rsidR="00B95928" w:rsidRDefault="00B95928">
      <w:pPr>
        <w:pStyle w:val="ConsPlusNonformat"/>
      </w:pPr>
    </w:p>
    <w:p w:rsidR="00B95928" w:rsidRDefault="00B95928">
      <w:pPr>
        <w:pStyle w:val="ConsPlusNonformat"/>
      </w:pPr>
      <w:r>
        <w:t xml:space="preserve">    B  -  размер  выплат за осуществление функций классного руководителя по</w:t>
      </w:r>
    </w:p>
    <w:p w:rsidR="00B95928" w:rsidRDefault="00B95928">
      <w:pPr>
        <w:pStyle w:val="ConsPlusNonformat"/>
      </w:pPr>
      <w:r>
        <w:t xml:space="preserve">     k</w:t>
      </w:r>
    </w:p>
    <w:p w:rsidR="00B95928" w:rsidRDefault="00B95928">
      <w:pPr>
        <w:pStyle w:val="ConsPlusNonformat"/>
      </w:pPr>
      <w:r>
        <w:t>организации  и  координации  воспитательной   работы   с   обучающимися   в</w:t>
      </w:r>
    </w:p>
    <w:p w:rsidR="00B95928" w:rsidRDefault="00B95928">
      <w:pPr>
        <w:pStyle w:val="ConsPlusNonformat"/>
      </w:pPr>
      <w:r>
        <w:t>общеобразовательной организации;</w:t>
      </w:r>
    </w:p>
    <w:p w:rsidR="00B95928" w:rsidRDefault="00B95928">
      <w:pPr>
        <w:widowControl w:val="0"/>
        <w:autoSpaceDE w:val="0"/>
        <w:autoSpaceDN w:val="0"/>
        <w:adjustRightInd w:val="0"/>
        <w:spacing w:after="0" w:line="240" w:lineRule="auto"/>
        <w:ind w:firstLine="540"/>
        <w:jc w:val="both"/>
        <w:rPr>
          <w:rFonts w:cs="Calibri"/>
        </w:rPr>
      </w:pPr>
      <w:r>
        <w:rPr>
          <w:rFonts w:cs="Calibri"/>
        </w:rPr>
        <w:t>A - постоянная часть выплат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w:t>
      </w:r>
    </w:p>
    <w:p w:rsidR="00B95928" w:rsidRDefault="00B95928">
      <w:pPr>
        <w:widowControl w:val="0"/>
        <w:autoSpaceDE w:val="0"/>
        <w:autoSpaceDN w:val="0"/>
        <w:adjustRightInd w:val="0"/>
        <w:spacing w:after="0" w:line="240" w:lineRule="auto"/>
        <w:ind w:firstLine="540"/>
        <w:jc w:val="both"/>
        <w:rPr>
          <w:rFonts w:cs="Calibri"/>
        </w:rPr>
      </w:pPr>
      <w:r>
        <w:rPr>
          <w:rFonts w:cs="Calibri"/>
        </w:rPr>
        <w:t>P - переменная часть выплат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w:t>
      </w:r>
    </w:p>
    <w:p w:rsidR="00B95928" w:rsidRDefault="00B95928">
      <w:pPr>
        <w:pStyle w:val="ConsPlusNonformat"/>
      </w:pPr>
      <w:r>
        <w:t xml:space="preserve">    Y  - количество обучающихся в классе.</w:t>
      </w:r>
    </w:p>
    <w:p w:rsidR="00B95928" w:rsidRDefault="00B95928">
      <w:pPr>
        <w:pStyle w:val="ConsPlusNonformat"/>
      </w:pPr>
      <w:r>
        <w:t xml:space="preserve">     k</w:t>
      </w:r>
    </w:p>
    <w:p w:rsidR="00B95928" w:rsidRDefault="00B95928">
      <w:pPr>
        <w:widowControl w:val="0"/>
        <w:autoSpaceDE w:val="0"/>
        <w:autoSpaceDN w:val="0"/>
        <w:adjustRightInd w:val="0"/>
        <w:spacing w:after="0" w:line="240" w:lineRule="auto"/>
        <w:ind w:firstLine="540"/>
        <w:jc w:val="both"/>
        <w:rPr>
          <w:rFonts w:cs="Calibri"/>
        </w:rPr>
      </w:pPr>
      <w:r>
        <w:rPr>
          <w:rFonts w:cs="Calibri"/>
        </w:rPr>
        <w:t>Размер постоянной части выплат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 составляет 100 рублей в месяц, размер переменной части выплат за осуществление указанных функций - 80 рублей в месяц.</w:t>
      </w:r>
    </w:p>
    <w:p w:rsidR="00B95928" w:rsidRDefault="00B95928">
      <w:pPr>
        <w:widowControl w:val="0"/>
        <w:autoSpaceDE w:val="0"/>
        <w:autoSpaceDN w:val="0"/>
        <w:adjustRightInd w:val="0"/>
        <w:spacing w:after="0" w:line="240" w:lineRule="auto"/>
        <w:jc w:val="both"/>
        <w:rPr>
          <w:rFonts w:cs="Calibri"/>
        </w:rPr>
      </w:pPr>
      <w:r>
        <w:rPr>
          <w:rFonts w:cs="Calibri"/>
        </w:rPr>
        <w:t xml:space="preserve"> (п. 9.3.18 введен </w:t>
      </w:r>
      <w:hyperlink r:id="rId113" w:history="1">
        <w:r>
          <w:rPr>
            <w:rFonts w:cs="Calibri"/>
            <w:color w:val="0000FF"/>
          </w:rPr>
          <w:t>Постановлением</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9.4. Критерии для премирования и установления иных стимулирующих выплат работникам учреждения разрабатываются работодателем совместно с выборным профсоюзным органом учреждения на основании примерного перечня:</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center"/>
        <w:outlineLvl w:val="2"/>
        <w:rPr>
          <w:rFonts w:cs="Calibri"/>
        </w:rPr>
      </w:pPr>
      <w:bookmarkStart w:id="25" w:name="Par968"/>
      <w:bookmarkEnd w:id="25"/>
      <w:r>
        <w:rPr>
          <w:rFonts w:cs="Calibri"/>
        </w:rPr>
        <w:t>ПРИМЕРНЫЙ ПЕРЕЧЕНЬ</w:t>
      </w:r>
    </w:p>
    <w:p w:rsidR="00B95928" w:rsidRDefault="00B95928">
      <w:pPr>
        <w:widowControl w:val="0"/>
        <w:autoSpaceDE w:val="0"/>
        <w:autoSpaceDN w:val="0"/>
        <w:adjustRightInd w:val="0"/>
        <w:spacing w:after="0" w:line="240" w:lineRule="auto"/>
        <w:jc w:val="center"/>
        <w:rPr>
          <w:rFonts w:cs="Calibri"/>
        </w:rPr>
      </w:pPr>
      <w:r>
        <w:rPr>
          <w:rFonts w:cs="Calibri"/>
        </w:rPr>
        <w:t>оснований (критериев) для премирования и установления</w:t>
      </w:r>
    </w:p>
    <w:p w:rsidR="00B95928" w:rsidRDefault="00B95928">
      <w:pPr>
        <w:widowControl w:val="0"/>
        <w:autoSpaceDE w:val="0"/>
        <w:autoSpaceDN w:val="0"/>
        <w:adjustRightInd w:val="0"/>
        <w:spacing w:after="0" w:line="240" w:lineRule="auto"/>
        <w:jc w:val="center"/>
        <w:rPr>
          <w:rFonts w:cs="Calibri"/>
        </w:rPr>
      </w:pPr>
      <w:r>
        <w:rPr>
          <w:rFonts w:cs="Calibri"/>
        </w:rPr>
        <w:t xml:space="preserve">иных стимулирующих выплат работникам учреждения </w:t>
      </w:r>
      <w:hyperlink w:anchor="Par1053" w:history="1">
        <w:r>
          <w:rPr>
            <w:rFonts w:cs="Calibri"/>
            <w:color w:val="0000FF"/>
          </w:rPr>
          <w:t>&lt;*&gt;</w:t>
        </w:r>
      </w:hyperlink>
    </w:p>
    <w:p w:rsidR="00B95928" w:rsidRDefault="00B95928">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tblPr>
      <w:tblGrid>
        <w:gridCol w:w="2106"/>
        <w:gridCol w:w="5733"/>
        <w:gridCol w:w="1170"/>
      </w:tblGrid>
      <w:tr w:rsidR="00B95928" w:rsidRPr="003E4B9F">
        <w:trPr>
          <w:tblCellSpacing w:w="5" w:type="nil"/>
        </w:trPr>
        <w:tc>
          <w:tcPr>
            <w:tcW w:w="2106"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Наименование категории работников образовательного учреждения</w:t>
            </w:r>
          </w:p>
        </w:tc>
        <w:tc>
          <w:tcPr>
            <w:tcW w:w="5733"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Примерный перечень оснований для начисления стимулирующих выплат работникам образовательного учреждения</w:t>
            </w:r>
          </w:p>
        </w:tc>
        <w:tc>
          <w:tcPr>
            <w:tcW w:w="1170"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Баллы</w:t>
            </w:r>
          </w:p>
        </w:tc>
      </w:tr>
      <w:tr w:rsidR="00B95928" w:rsidRPr="003E4B9F">
        <w:trPr>
          <w:tblCellSpacing w:w="5" w:type="nil"/>
        </w:trPr>
        <w:tc>
          <w:tcPr>
            <w:tcW w:w="2106"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w:t>
            </w:r>
          </w:p>
        </w:tc>
        <w:tc>
          <w:tcPr>
            <w:tcW w:w="5733"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w:t>
            </w:r>
          </w:p>
        </w:tc>
        <w:tc>
          <w:tcPr>
            <w:tcW w:w="117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w:t>
            </w:r>
          </w:p>
        </w:tc>
      </w:tr>
      <w:tr w:rsidR="00B95928" w:rsidRPr="003E4B9F">
        <w:trPr>
          <w:tblCellSpacing w:w="5" w:type="nil"/>
        </w:trPr>
        <w:tc>
          <w:tcPr>
            <w:tcW w:w="2106"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Педагогические работники</w:t>
            </w:r>
          </w:p>
        </w:tc>
        <w:tc>
          <w:tcPr>
            <w:tcW w:w="5733"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качество образования, динамика учебных достижений обучающихся;</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достижения обучающихся по данным аттестаций различного типа;</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достижения обучающихся в исследовательской работе, олимпиадах, конкурсах с учетом их ранга;</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результативность коррекционно-развивающей работы с учащимися;</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индивидуальная работа с детьми, отстающими в усвоении учебного материала;</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уровень воспитанности обучающихся, организация внеурочной работы;</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снижение (отсутствие) количества обучающихся, состоящих на учете в комиссии по делам несовершеннолетних;</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снижение (отсутствие) пропусков учащимися, студентами уроков без уважительной причины;</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уровень взаимоотношений с обучающимися, родителями, коллегами;</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участие работника в экспериментальной, научно-методической, исследовательской работе, семинарах, конференциях, методических объединениях, конкурсах, открытых уроках;</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достижения;</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разработка авторских программ кружков, факультативов, элективных курсов и др.;</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состояние здоровья обучающихся, использование в образовательном процессе здоровьесберегающих технологий;</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повышение квалификации;</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организация и проведение консультативной психолого-педагогической работы с родителями по воспитанию детей в семье;</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снижение частоты обоснованных обращений обучающихся, родителей, педагогов по поводу конфликтных ситуаций и высокий уровень решения конфликтных ситуаций;</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состояние учебного кабинета;</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посещаемость детьми дошкольных групп;</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уровень взаимодействия с родителями воспитанников детских садов;</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снижение заболеваемости в дошкольных учреждениях;</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другие основания</w:t>
            </w:r>
          </w:p>
        </w:tc>
        <w:tc>
          <w:tcPr>
            <w:tcW w:w="117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p>
        </w:tc>
      </w:tr>
      <w:tr w:rsidR="00B95928" w:rsidRPr="003E4B9F">
        <w:trPr>
          <w:tblCellSpacing w:w="5" w:type="nil"/>
        </w:trPr>
        <w:tc>
          <w:tcPr>
            <w:tcW w:w="2106"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Спортсмен-инструктор</w:t>
            </w:r>
          </w:p>
        </w:tc>
        <w:tc>
          <w:tcPr>
            <w:tcW w:w="5733"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динамика индивидуальных показателей развития физических качеств занимающихся;</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динамика прироста индивидуальных показателей физической подготовленности занимающихся;</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уровень освоения основ техники видов спорта, навыков гигиены и самоконтроля;</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другие основания</w:t>
            </w:r>
          </w:p>
        </w:tc>
        <w:tc>
          <w:tcPr>
            <w:tcW w:w="117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p>
        </w:tc>
      </w:tr>
      <w:tr w:rsidR="00B95928" w:rsidRPr="003E4B9F">
        <w:trPr>
          <w:tblCellSpacing w:w="5" w:type="nil"/>
        </w:trPr>
        <w:tc>
          <w:tcPr>
            <w:tcW w:w="2106"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Заместители руководителя</w:t>
            </w:r>
          </w:p>
        </w:tc>
        <w:tc>
          <w:tcPr>
            <w:tcW w:w="5733"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организация работы общественных органов, участвующих в управлении учреждением (экспертно-методический совет, педагогический совет, органы ученического самоуправления и др.);</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сохранение контингента обучающихся;</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формирование благоприятного психологического климата в коллективе;</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обеспечение санитарно-гигиенических условий в учреждении;</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состояние отчетности, документооборота в учреждении</w:t>
            </w:r>
          </w:p>
        </w:tc>
        <w:tc>
          <w:tcPr>
            <w:tcW w:w="117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p>
        </w:tc>
      </w:tr>
      <w:tr w:rsidR="00B95928" w:rsidRPr="003E4B9F">
        <w:trPr>
          <w:tblCellSpacing w:w="5" w:type="nil"/>
        </w:trPr>
        <w:tc>
          <w:tcPr>
            <w:tcW w:w="2106"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Заместитель руководителя по административно-хозяйственной части</w:t>
            </w:r>
          </w:p>
        </w:tc>
        <w:tc>
          <w:tcPr>
            <w:tcW w:w="5733"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обеспечение условий для организации учебно-воспитательного процесса, выполнения требований пожарной и электробезопасности, охраны труда и жизни;</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качество подготовки и организации ремонтных работ;</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своевременное обеспечение необходимым инвентарем образовательного процесса;</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другие основания</w:t>
            </w:r>
          </w:p>
        </w:tc>
        <w:tc>
          <w:tcPr>
            <w:tcW w:w="117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p>
        </w:tc>
      </w:tr>
      <w:tr w:rsidR="00B95928" w:rsidRPr="003E4B9F">
        <w:trPr>
          <w:tblCellSpacing w:w="5" w:type="nil"/>
        </w:trPr>
        <w:tc>
          <w:tcPr>
            <w:tcW w:w="2106"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Работники бухгалтерии</w:t>
            </w:r>
          </w:p>
        </w:tc>
        <w:tc>
          <w:tcPr>
            <w:tcW w:w="5733"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разработка новых программ, положений, своевременная подготовка экономических расчетов;</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качественное ведение документации;</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своевременная подготовка тарификационных списков, отчетности;</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отсутствие жалоб со стороны работников;</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другие основания</w:t>
            </w:r>
          </w:p>
        </w:tc>
        <w:tc>
          <w:tcPr>
            <w:tcW w:w="117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p>
        </w:tc>
      </w:tr>
      <w:tr w:rsidR="00B95928" w:rsidRPr="003E4B9F">
        <w:trPr>
          <w:tblCellSpacing w:w="5" w:type="nil"/>
        </w:trPr>
        <w:tc>
          <w:tcPr>
            <w:tcW w:w="2106"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Библиотекари</w:t>
            </w:r>
          </w:p>
        </w:tc>
        <w:tc>
          <w:tcPr>
            <w:tcW w:w="5733"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сохранение и развитие библиотечного фонда;</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содействие педагогическому коллективу, учащимся, студентам в организации учебно-воспитательного процесса;</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пропаганда чтения как формы культурного досуга;</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высокая читательская активность обучающихся;</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содействие и участие в общешкольных, районных (городских) мероприятиях;</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оформление стационарных, тематических выставок;</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внедрение информационных технологий в работу библиотеки;</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формирование актива библиотеки;</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другие основания</w:t>
            </w:r>
          </w:p>
        </w:tc>
        <w:tc>
          <w:tcPr>
            <w:tcW w:w="117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p>
        </w:tc>
      </w:tr>
      <w:tr w:rsidR="00B95928" w:rsidRPr="003E4B9F">
        <w:trPr>
          <w:tblCellSpacing w:w="5" w:type="nil"/>
        </w:trPr>
        <w:tc>
          <w:tcPr>
            <w:tcW w:w="2106"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Водители</w:t>
            </w:r>
          </w:p>
        </w:tc>
        <w:tc>
          <w:tcPr>
            <w:tcW w:w="5733"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обеспечение исправного технического состояния автотранспорта;</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отсутствие ДТП, нарушений ПДД;</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обеспечение безопасной перевозки детей;</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другие основания</w:t>
            </w:r>
          </w:p>
        </w:tc>
        <w:tc>
          <w:tcPr>
            <w:tcW w:w="117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p>
        </w:tc>
      </w:tr>
      <w:tr w:rsidR="00B95928" w:rsidRPr="003E4B9F">
        <w:trPr>
          <w:tblCellSpacing w:w="5" w:type="nil"/>
        </w:trPr>
        <w:tc>
          <w:tcPr>
            <w:tcW w:w="2106"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Учебно-вспомогательный и обслуживающий персонал</w:t>
            </w:r>
          </w:p>
        </w:tc>
        <w:tc>
          <w:tcPr>
            <w:tcW w:w="5733"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оперативность выполнения заявок по устранению технических неполадок;</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высокий уровень исполнительской дисциплины;</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содержание участка в соответствии с требованиями СанПиН;</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проведение генеральных уборок высокого качества;</w:t>
            </w:r>
          </w:p>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другие основания</w:t>
            </w:r>
          </w:p>
        </w:tc>
        <w:tc>
          <w:tcPr>
            <w:tcW w:w="117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p>
        </w:tc>
      </w:tr>
    </w:tbl>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w:t>
      </w:r>
    </w:p>
    <w:p w:rsidR="00B95928" w:rsidRDefault="00B95928">
      <w:pPr>
        <w:widowControl w:val="0"/>
        <w:autoSpaceDE w:val="0"/>
        <w:autoSpaceDN w:val="0"/>
        <w:adjustRightInd w:val="0"/>
        <w:spacing w:after="0" w:line="240" w:lineRule="auto"/>
        <w:ind w:firstLine="540"/>
        <w:jc w:val="both"/>
        <w:rPr>
          <w:rFonts w:cs="Calibri"/>
        </w:rPr>
      </w:pPr>
      <w:bookmarkStart w:id="26" w:name="Par1053"/>
      <w:bookmarkEnd w:id="26"/>
      <w:r>
        <w:rPr>
          <w:rFonts w:cs="Calibri"/>
        </w:rPr>
        <w:t>&lt;*&gt; Основания (критерии) для премирования и установления выплат стимулирующего характера работникам учреждений определяются работодателем на основе показателей качества профессиональной деятельности по согласованию с выборным профсоюзным органом.</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9.5. Учителям, осуществляющим образовательный процесс согласно утвержденным базисным учебным планам, педагогическим работникам учреждений общего образования устанавливается повышающий коэффициент в размере до 0,50 к оплате за фактическую нагрузку, к минимальным размерам окладов, ставок заработной платы.</w:t>
      </w:r>
    </w:p>
    <w:p w:rsidR="00B95928" w:rsidRDefault="00B95928">
      <w:pPr>
        <w:widowControl w:val="0"/>
        <w:autoSpaceDE w:val="0"/>
        <w:autoSpaceDN w:val="0"/>
        <w:adjustRightInd w:val="0"/>
        <w:spacing w:after="0" w:line="240" w:lineRule="auto"/>
        <w:jc w:val="both"/>
        <w:rPr>
          <w:rFonts w:cs="Calibri"/>
        </w:rPr>
      </w:pPr>
      <w:r>
        <w:rPr>
          <w:rFonts w:cs="Calibri"/>
        </w:rPr>
        <w:t xml:space="preserve">(п. 9.5 в ред. </w:t>
      </w:r>
      <w:hyperlink r:id="rId114" w:history="1">
        <w:r>
          <w:rPr>
            <w:rFonts w:cs="Calibri"/>
            <w:color w:val="0000FF"/>
          </w:rPr>
          <w:t>Постановления</w:t>
        </w:r>
      </w:hyperlink>
      <w:r>
        <w:rPr>
          <w:rFonts w:cs="Calibri"/>
        </w:rPr>
        <w:t xml:space="preserve"> Правительства РБ от 26.06.2013 N 281)</w:t>
      </w:r>
    </w:p>
    <w:p w:rsidR="00B95928" w:rsidRDefault="00B95928">
      <w:pPr>
        <w:widowControl w:val="0"/>
        <w:autoSpaceDE w:val="0"/>
        <w:autoSpaceDN w:val="0"/>
        <w:adjustRightInd w:val="0"/>
        <w:spacing w:after="0" w:line="240" w:lineRule="auto"/>
        <w:ind w:firstLine="540"/>
        <w:jc w:val="both"/>
        <w:rPr>
          <w:rFonts w:cs="Calibri"/>
        </w:rPr>
      </w:pPr>
      <w:r>
        <w:rPr>
          <w:rFonts w:cs="Calibri"/>
        </w:rPr>
        <w:t>9.6. Педагогическим работникам, закончившим полный курс обучения по очной (заочной) форме в учреждениях высшего и (или) среднего профессионального педагогического образования, прошедшим государственную (итоговую) аттестацию и получившим документы государственного образца об уровне образования, имеющим учебную (педагогическую) нагрузку не менее одной тарифной ставки и приступившим в год окончания обучения к работе на педагогические должности в государственных образовательных учреждениях Республики Башкортостан, устанавливается единовременная стимулирующая выплата в размере до четырех минимальных ставок заработной платы, окладов в зависимости от квалификационного уровня занимаемой должности, отнесенной к профессиональной квалификационной группе.</w:t>
      </w:r>
    </w:p>
    <w:p w:rsidR="00B95928" w:rsidRDefault="00B95928">
      <w:pPr>
        <w:widowControl w:val="0"/>
        <w:autoSpaceDE w:val="0"/>
        <w:autoSpaceDN w:val="0"/>
        <w:adjustRightInd w:val="0"/>
        <w:spacing w:after="0" w:line="240" w:lineRule="auto"/>
        <w:jc w:val="both"/>
        <w:rPr>
          <w:rFonts w:cs="Calibri"/>
        </w:rPr>
      </w:pPr>
      <w:r>
        <w:rPr>
          <w:rFonts w:cs="Calibri"/>
        </w:rPr>
        <w:t xml:space="preserve">(п. 9.6 введен </w:t>
      </w:r>
      <w:hyperlink r:id="rId115" w:history="1">
        <w:r>
          <w:rPr>
            <w:rFonts w:cs="Calibri"/>
            <w:color w:val="0000FF"/>
          </w:rPr>
          <w:t>Постановлением</w:t>
        </w:r>
      </w:hyperlink>
      <w:r>
        <w:rPr>
          <w:rFonts w:cs="Calibri"/>
        </w:rPr>
        <w:t xml:space="preserve"> Правительства РБ от 26.06.2013 N 281)</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center"/>
        <w:outlineLvl w:val="1"/>
        <w:rPr>
          <w:rFonts w:cs="Calibri"/>
        </w:rPr>
      </w:pPr>
      <w:bookmarkStart w:id="27" w:name="Par1066"/>
      <w:bookmarkEnd w:id="27"/>
      <w:r>
        <w:rPr>
          <w:rFonts w:cs="Calibri"/>
        </w:rPr>
        <w:t>10. Другие вопросы оплаты труда</w:t>
      </w:r>
    </w:p>
    <w:p w:rsidR="00B95928" w:rsidRDefault="00B95928">
      <w:pPr>
        <w:widowControl w:val="0"/>
        <w:autoSpaceDE w:val="0"/>
        <w:autoSpaceDN w:val="0"/>
        <w:adjustRightInd w:val="0"/>
        <w:spacing w:after="0" w:line="240" w:lineRule="auto"/>
        <w:jc w:val="center"/>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10.1. Штатное расписание учреждения ежегодно утверждается руководителем.</w:t>
      </w:r>
    </w:p>
    <w:p w:rsidR="00B95928" w:rsidRDefault="00B95928">
      <w:pPr>
        <w:widowControl w:val="0"/>
        <w:autoSpaceDE w:val="0"/>
        <w:autoSpaceDN w:val="0"/>
        <w:adjustRightInd w:val="0"/>
        <w:spacing w:after="0" w:line="240" w:lineRule="auto"/>
        <w:ind w:firstLine="540"/>
        <w:jc w:val="both"/>
        <w:rPr>
          <w:rFonts w:cs="Calibri"/>
        </w:rPr>
      </w:pPr>
      <w:r>
        <w:rPr>
          <w:rFonts w:cs="Calibri"/>
        </w:rPr>
        <w:t>10.2. Штатное расписание учреждения включает в себя должности руководителя, заместителей руководителя, главного бухгалтера, педагогических работников, учебно-вспомогательного персонала, руководителей структурных подразделений, служащих и профессии рабочих данного учреждения.</w:t>
      </w:r>
    </w:p>
    <w:p w:rsidR="00B95928" w:rsidRDefault="00B95928">
      <w:pPr>
        <w:widowControl w:val="0"/>
        <w:autoSpaceDE w:val="0"/>
        <w:autoSpaceDN w:val="0"/>
        <w:adjustRightInd w:val="0"/>
        <w:spacing w:after="0" w:line="240" w:lineRule="auto"/>
        <w:ind w:firstLine="540"/>
        <w:jc w:val="both"/>
        <w:rPr>
          <w:rFonts w:cs="Calibri"/>
        </w:rPr>
      </w:pPr>
      <w:r>
        <w:rPr>
          <w:rFonts w:cs="Calibri"/>
        </w:rPr>
        <w:t>10.4. 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B95928" w:rsidRDefault="00B95928">
      <w:pPr>
        <w:widowControl w:val="0"/>
        <w:autoSpaceDE w:val="0"/>
        <w:autoSpaceDN w:val="0"/>
        <w:adjustRightInd w:val="0"/>
        <w:spacing w:after="0" w:line="240" w:lineRule="auto"/>
        <w:ind w:firstLine="540"/>
        <w:jc w:val="both"/>
        <w:rPr>
          <w:rFonts w:cs="Calibri"/>
        </w:rPr>
      </w:pPr>
      <w:r>
        <w:rPr>
          <w:rFonts w:cs="Calibri"/>
        </w:rPr>
        <w:t>10.5. В исключительных случаях в учреждениях с круглосуточным пребыванием обучающихся, воспитанников (школах-интернатах, детских домах, пришкольных интернатах), в которых чередуется воспитательная и учебная деятельность в течение дня,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в порядке и размерах, предусматриваемых коллективным договором. Время перерыва между двумя частями смены в рабочее время не включается.</w:t>
      </w:r>
    </w:p>
    <w:p w:rsidR="00B95928" w:rsidRDefault="00B95928">
      <w:pPr>
        <w:widowControl w:val="0"/>
        <w:autoSpaceDE w:val="0"/>
        <w:autoSpaceDN w:val="0"/>
        <w:adjustRightInd w:val="0"/>
        <w:spacing w:after="0" w:line="240" w:lineRule="auto"/>
        <w:ind w:firstLine="540"/>
        <w:jc w:val="both"/>
        <w:rPr>
          <w:rFonts w:cs="Calibri"/>
        </w:rPr>
      </w:pPr>
      <w:r>
        <w:rPr>
          <w:rFonts w:cs="Calibri"/>
        </w:rP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B95928" w:rsidRDefault="00B95928">
      <w:pPr>
        <w:widowControl w:val="0"/>
        <w:autoSpaceDE w:val="0"/>
        <w:autoSpaceDN w:val="0"/>
        <w:adjustRightInd w:val="0"/>
        <w:spacing w:after="0" w:line="240" w:lineRule="auto"/>
        <w:ind w:firstLine="540"/>
        <w:jc w:val="both"/>
        <w:rPr>
          <w:rFonts w:cs="Calibri"/>
        </w:rPr>
      </w:pPr>
      <w:r>
        <w:rPr>
          <w:rFonts w:cs="Calibri"/>
        </w:rP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подряд режим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rsidR="00B95928" w:rsidRDefault="00B95928">
      <w:pPr>
        <w:widowControl w:val="0"/>
        <w:autoSpaceDE w:val="0"/>
        <w:autoSpaceDN w:val="0"/>
        <w:adjustRightInd w:val="0"/>
        <w:spacing w:after="0" w:line="240" w:lineRule="auto"/>
        <w:ind w:firstLine="540"/>
        <w:jc w:val="both"/>
        <w:rPr>
          <w:rFonts w:cs="Calibri"/>
        </w:rPr>
      </w:pPr>
      <w:r>
        <w:rPr>
          <w:rFonts w:cs="Calibri"/>
        </w:rPr>
        <w:t>10.6. Особенности оплаты труда работников в учреждениях высшего и дополнительного профессионального образования:</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абзац исключен. - </w:t>
      </w:r>
      <w:hyperlink r:id="rId116" w:history="1">
        <w:r>
          <w:rPr>
            <w:rFonts w:cs="Calibri"/>
            <w:color w:val="0000FF"/>
          </w:rPr>
          <w:t>Постановление</w:t>
        </w:r>
      </w:hyperlink>
      <w:r>
        <w:rPr>
          <w:rFonts w:cs="Calibri"/>
        </w:rPr>
        <w:t xml:space="preserve"> Правительства РБ от 31.12.2013 N 649;</w:t>
      </w:r>
    </w:p>
    <w:p w:rsidR="00B95928" w:rsidRDefault="00B95928">
      <w:pPr>
        <w:widowControl w:val="0"/>
        <w:autoSpaceDE w:val="0"/>
        <w:autoSpaceDN w:val="0"/>
        <w:adjustRightInd w:val="0"/>
        <w:spacing w:after="0" w:line="240" w:lineRule="auto"/>
        <w:ind w:firstLine="540"/>
        <w:jc w:val="both"/>
        <w:rPr>
          <w:rFonts w:cs="Calibri"/>
        </w:rPr>
      </w:pPr>
      <w:r>
        <w:rPr>
          <w:rFonts w:cs="Calibri"/>
        </w:rPr>
        <w:t>работники из числа профессорско-преподавательского состава, состоящие в штате учреждения, могут выполнять педагогическую работу на условиях почасовой оплаты труда в объеме не более 300 часов в год, которую нельзя считать совместительством.</w:t>
      </w:r>
    </w:p>
    <w:p w:rsidR="00B95928" w:rsidRDefault="00B95928">
      <w:pPr>
        <w:widowControl w:val="0"/>
        <w:autoSpaceDE w:val="0"/>
        <w:autoSpaceDN w:val="0"/>
        <w:adjustRightInd w:val="0"/>
        <w:spacing w:after="0" w:line="240" w:lineRule="auto"/>
        <w:ind w:firstLine="540"/>
        <w:jc w:val="both"/>
        <w:rPr>
          <w:rFonts w:cs="Calibri"/>
        </w:rPr>
      </w:pPr>
      <w:r>
        <w:rPr>
          <w:rFonts w:cs="Calibri"/>
        </w:rPr>
        <w:t>10.7. Учебная нагрузка на учебный год для преподавателей учреждений среднего профессионального образования ограничивается верхним пределом 1440 часов (36 часов в неделю - для преподавателей педагогических училищ и педагогических колледжей). На новый учебный год учебная нагрузка учителей и других работников, ведущих преподавательскую работу помимо основной работы, устанавливается руководителем образовательного учреждения с учетом мнения выборного профсоюзного органа. Предельный объем учебной нагрузки других работников, ведущих педагогическую (преподавательскую) работу помимо основной работы, определяется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rsidR="00B95928" w:rsidRDefault="00B95928">
      <w:pPr>
        <w:widowControl w:val="0"/>
        <w:autoSpaceDE w:val="0"/>
        <w:autoSpaceDN w:val="0"/>
        <w:adjustRightInd w:val="0"/>
        <w:spacing w:after="0" w:line="240" w:lineRule="auto"/>
        <w:ind w:firstLine="540"/>
        <w:jc w:val="both"/>
        <w:rPr>
          <w:rFonts w:cs="Calibri"/>
        </w:rPr>
      </w:pPr>
      <w:r>
        <w:rPr>
          <w:rFonts w:cs="Calibri"/>
        </w:rPr>
        <w:t>10.8. При установлении учебной нагрузки на новый учебный год учителям, для которых данное образовательное учреждение является местом основной работы, ее объем и преемственность преподавания предметов в классах, как правило, сохраняются.</w:t>
      </w:r>
    </w:p>
    <w:p w:rsidR="00B95928" w:rsidRDefault="00B95928">
      <w:pPr>
        <w:widowControl w:val="0"/>
        <w:autoSpaceDE w:val="0"/>
        <w:autoSpaceDN w:val="0"/>
        <w:adjustRightInd w:val="0"/>
        <w:spacing w:after="0" w:line="240" w:lineRule="auto"/>
        <w:ind w:firstLine="540"/>
        <w:jc w:val="both"/>
        <w:rPr>
          <w:rFonts w:cs="Calibri"/>
        </w:rPr>
      </w:pPr>
      <w:r>
        <w:rPr>
          <w:rFonts w:cs="Calibri"/>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B95928" w:rsidRDefault="00B95928">
      <w:pPr>
        <w:widowControl w:val="0"/>
        <w:autoSpaceDE w:val="0"/>
        <w:autoSpaceDN w:val="0"/>
        <w:adjustRightInd w:val="0"/>
        <w:spacing w:after="0" w:line="240" w:lineRule="auto"/>
        <w:ind w:firstLine="540"/>
        <w:jc w:val="both"/>
        <w:rPr>
          <w:rFonts w:cs="Calibri"/>
        </w:rPr>
      </w:pPr>
      <w:r>
        <w:rPr>
          <w:rFonts w:cs="Calibri"/>
        </w:rP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B95928" w:rsidRDefault="00B95928">
      <w:pPr>
        <w:widowControl w:val="0"/>
        <w:autoSpaceDE w:val="0"/>
        <w:autoSpaceDN w:val="0"/>
        <w:adjustRightInd w:val="0"/>
        <w:spacing w:after="0" w:line="240" w:lineRule="auto"/>
        <w:ind w:firstLine="540"/>
        <w:jc w:val="both"/>
        <w:rPr>
          <w:rFonts w:cs="Calibri"/>
        </w:rPr>
      </w:pPr>
      <w:r>
        <w:rPr>
          <w:rFonts w:cs="Calibri"/>
        </w:rPr>
        <w:t>Объем учебной нагрузки учителей больше или меньше нормы часов, за которые выплачиваются ставки заработной платы, устанавливается только с письменного согласия педагогических работников.</w:t>
      </w:r>
    </w:p>
    <w:p w:rsidR="00B95928" w:rsidRDefault="00B95928">
      <w:pPr>
        <w:widowControl w:val="0"/>
        <w:autoSpaceDE w:val="0"/>
        <w:autoSpaceDN w:val="0"/>
        <w:adjustRightInd w:val="0"/>
        <w:spacing w:after="0" w:line="240" w:lineRule="auto"/>
        <w:ind w:firstLine="540"/>
        <w:jc w:val="both"/>
        <w:rPr>
          <w:rFonts w:cs="Calibri"/>
        </w:rPr>
      </w:pPr>
      <w:r>
        <w:rPr>
          <w:rFonts w:cs="Calibri"/>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B95928" w:rsidRDefault="00B95928">
      <w:pPr>
        <w:widowControl w:val="0"/>
        <w:autoSpaceDE w:val="0"/>
        <w:autoSpaceDN w:val="0"/>
        <w:adjustRightInd w:val="0"/>
        <w:spacing w:after="0" w:line="240" w:lineRule="auto"/>
        <w:ind w:firstLine="540"/>
        <w:jc w:val="both"/>
        <w:rPr>
          <w:rFonts w:cs="Calibri"/>
        </w:rPr>
      </w:pPr>
      <w:r>
        <w:rPr>
          <w:rFonts w:cs="Calibri"/>
        </w:rPr>
        <w:t>Учителям, которым не может быть обеспечена полная учебная нагрузка, производится выплата минимальной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B95928" w:rsidRDefault="00B95928">
      <w:pPr>
        <w:widowControl w:val="0"/>
        <w:autoSpaceDE w:val="0"/>
        <w:autoSpaceDN w:val="0"/>
        <w:adjustRightInd w:val="0"/>
        <w:spacing w:after="0" w:line="240" w:lineRule="auto"/>
        <w:jc w:val="both"/>
        <w:rPr>
          <w:rFonts w:cs="Calibri"/>
        </w:rPr>
      </w:pPr>
      <w:r>
        <w:rPr>
          <w:rFonts w:cs="Calibri"/>
        </w:rPr>
        <w:t xml:space="preserve">(абзац введен </w:t>
      </w:r>
      <w:hyperlink r:id="rId117" w:history="1">
        <w:r>
          <w:rPr>
            <w:rFonts w:cs="Calibri"/>
            <w:color w:val="0000FF"/>
          </w:rPr>
          <w:t>Постановлением</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r>
        <w:rPr>
          <w:rFonts w:cs="Calibri"/>
        </w:rPr>
        <w:t>учителям I - IV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B95928" w:rsidRDefault="00B95928">
      <w:pPr>
        <w:widowControl w:val="0"/>
        <w:autoSpaceDE w:val="0"/>
        <w:autoSpaceDN w:val="0"/>
        <w:adjustRightInd w:val="0"/>
        <w:spacing w:after="0" w:line="240" w:lineRule="auto"/>
        <w:jc w:val="both"/>
        <w:rPr>
          <w:rFonts w:cs="Calibri"/>
        </w:rPr>
      </w:pPr>
      <w:r>
        <w:rPr>
          <w:rFonts w:cs="Calibri"/>
        </w:rPr>
        <w:t xml:space="preserve">(абзац введен </w:t>
      </w:r>
      <w:hyperlink r:id="rId118" w:history="1">
        <w:r>
          <w:rPr>
            <w:rFonts w:cs="Calibri"/>
            <w:color w:val="0000FF"/>
          </w:rPr>
          <w:t>Постановлением</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r>
        <w:rPr>
          <w:rFonts w:cs="Calibri"/>
        </w:rPr>
        <w:t>учителям I - IV классов сельских общеобразовательных учреждений с нерусским языком обучения, не имеющим достаточной подготовки для ведения уроков русского языка;</w:t>
      </w:r>
    </w:p>
    <w:p w:rsidR="00B95928" w:rsidRDefault="00B95928">
      <w:pPr>
        <w:widowControl w:val="0"/>
        <w:autoSpaceDE w:val="0"/>
        <w:autoSpaceDN w:val="0"/>
        <w:adjustRightInd w:val="0"/>
        <w:spacing w:after="0" w:line="240" w:lineRule="auto"/>
        <w:jc w:val="both"/>
        <w:rPr>
          <w:rFonts w:cs="Calibri"/>
        </w:rPr>
      </w:pPr>
      <w:r>
        <w:rPr>
          <w:rFonts w:cs="Calibri"/>
        </w:rPr>
        <w:t xml:space="preserve">(абзац введен </w:t>
      </w:r>
      <w:hyperlink r:id="rId119" w:history="1">
        <w:r>
          <w:rPr>
            <w:rFonts w:cs="Calibri"/>
            <w:color w:val="0000FF"/>
          </w:rPr>
          <w:t>Постановлением</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r>
        <w:rPr>
          <w:rFonts w:cs="Calibri"/>
        </w:rPr>
        <w:t>учителям русского языка сельских начальных общеобразовательных учреждений с нерусским языком обучения;</w:t>
      </w:r>
    </w:p>
    <w:p w:rsidR="00B95928" w:rsidRDefault="00B95928">
      <w:pPr>
        <w:widowControl w:val="0"/>
        <w:autoSpaceDE w:val="0"/>
        <w:autoSpaceDN w:val="0"/>
        <w:adjustRightInd w:val="0"/>
        <w:spacing w:after="0" w:line="240" w:lineRule="auto"/>
        <w:jc w:val="both"/>
        <w:rPr>
          <w:rFonts w:cs="Calibri"/>
        </w:rPr>
      </w:pPr>
      <w:r>
        <w:rPr>
          <w:rFonts w:cs="Calibri"/>
        </w:rPr>
        <w:t xml:space="preserve">(абзац введен </w:t>
      </w:r>
      <w:hyperlink r:id="rId120" w:history="1">
        <w:r>
          <w:rPr>
            <w:rFonts w:cs="Calibri"/>
            <w:color w:val="0000FF"/>
          </w:rPr>
          <w:t>Постановлением</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r>
        <w:rPr>
          <w:rFonts w:cs="Calibri"/>
        </w:rPr>
        <w:t>учителям физической культуры сельских общеобразовательных учреждений, учителям иностранного языка общеобразовательных учреждений, расположенных в поселках лесозаготовительных и сплавных предприятий и химлесхозов.</w:t>
      </w:r>
    </w:p>
    <w:p w:rsidR="00B95928" w:rsidRDefault="00B95928">
      <w:pPr>
        <w:widowControl w:val="0"/>
        <w:autoSpaceDE w:val="0"/>
        <w:autoSpaceDN w:val="0"/>
        <w:adjustRightInd w:val="0"/>
        <w:spacing w:after="0" w:line="240" w:lineRule="auto"/>
        <w:jc w:val="both"/>
        <w:rPr>
          <w:rFonts w:cs="Calibri"/>
        </w:rPr>
      </w:pPr>
      <w:r>
        <w:rPr>
          <w:rFonts w:cs="Calibri"/>
        </w:rPr>
        <w:t xml:space="preserve">(абзац введен </w:t>
      </w:r>
      <w:hyperlink r:id="rId121" w:history="1">
        <w:r>
          <w:rPr>
            <w:rFonts w:cs="Calibri"/>
            <w:color w:val="0000FF"/>
          </w:rPr>
          <w:t>Постановлением</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r>
        <w:rPr>
          <w:rFonts w:cs="Calibri"/>
        </w:rPr>
        <w:t>Во всех указанных случаях освобождение учителя от занятий и выплата заработной платы в размере не ниже месячной ставки с указанием формы догрузки оформляются приказом по учреждению.</w:t>
      </w:r>
    </w:p>
    <w:p w:rsidR="00B95928" w:rsidRDefault="00B95928">
      <w:pPr>
        <w:widowControl w:val="0"/>
        <w:autoSpaceDE w:val="0"/>
        <w:autoSpaceDN w:val="0"/>
        <w:adjustRightInd w:val="0"/>
        <w:spacing w:after="0" w:line="240" w:lineRule="auto"/>
        <w:jc w:val="both"/>
        <w:rPr>
          <w:rFonts w:cs="Calibri"/>
        </w:rPr>
      </w:pPr>
      <w:r>
        <w:rPr>
          <w:rFonts w:cs="Calibri"/>
        </w:rPr>
        <w:t xml:space="preserve">(абзац введен </w:t>
      </w:r>
      <w:hyperlink r:id="rId122" w:history="1">
        <w:r>
          <w:rPr>
            <w:rFonts w:cs="Calibri"/>
            <w:color w:val="0000FF"/>
          </w:rPr>
          <w:t>Постановлением</w:t>
        </w:r>
      </w:hyperlink>
      <w:r>
        <w:rPr>
          <w:rFonts w:cs="Calibri"/>
        </w:rPr>
        <w:t xml:space="preserve"> Правительства РБ от 08.08.2012 N 277)</w:t>
      </w:r>
    </w:p>
    <w:p w:rsidR="00B95928" w:rsidRDefault="00B95928">
      <w:pPr>
        <w:widowControl w:val="0"/>
        <w:autoSpaceDE w:val="0"/>
        <w:autoSpaceDN w:val="0"/>
        <w:adjustRightInd w:val="0"/>
        <w:spacing w:after="0" w:line="240" w:lineRule="auto"/>
        <w:ind w:firstLine="540"/>
        <w:jc w:val="both"/>
        <w:rPr>
          <w:rFonts w:cs="Calibri"/>
        </w:rPr>
      </w:pPr>
      <w:r>
        <w:rPr>
          <w:rFonts w:cs="Calibri"/>
        </w:rPr>
        <w:t>10.9. Размеры ставок почасовой оплаты труда педагогических работников учреждений устанавливаются путем деления ставок заработной платы, оклада (должностного оклада) на среднемесячную норму рабочего времени.</w:t>
      </w:r>
    </w:p>
    <w:p w:rsidR="00B95928" w:rsidRDefault="00B95928">
      <w:pPr>
        <w:widowControl w:val="0"/>
        <w:autoSpaceDE w:val="0"/>
        <w:autoSpaceDN w:val="0"/>
        <w:adjustRightInd w:val="0"/>
        <w:spacing w:after="0" w:line="240" w:lineRule="auto"/>
        <w:ind w:firstLine="540"/>
        <w:jc w:val="both"/>
        <w:rPr>
          <w:rFonts w:cs="Calibri"/>
        </w:rPr>
      </w:pPr>
      <w:r>
        <w:rPr>
          <w:rFonts w:cs="Calibri"/>
        </w:rPr>
        <w:t>На заработную плату, рассчитанную по почасовым ставкам, начисляются стимулирующие и компенсационные выплаты.</w:t>
      </w:r>
    </w:p>
    <w:p w:rsidR="00B95928" w:rsidRDefault="00B95928">
      <w:pPr>
        <w:widowControl w:val="0"/>
        <w:autoSpaceDE w:val="0"/>
        <w:autoSpaceDN w:val="0"/>
        <w:adjustRightInd w:val="0"/>
        <w:spacing w:after="0" w:line="240" w:lineRule="auto"/>
        <w:jc w:val="both"/>
        <w:rPr>
          <w:rFonts w:cs="Calibri"/>
        </w:rPr>
      </w:pPr>
      <w:r>
        <w:rPr>
          <w:rFonts w:cs="Calibri"/>
        </w:rPr>
        <w:t xml:space="preserve">(абзац введен </w:t>
      </w:r>
      <w:hyperlink r:id="rId123" w:history="1">
        <w:r>
          <w:rPr>
            <w:rFonts w:cs="Calibri"/>
            <w:color w:val="0000FF"/>
          </w:rPr>
          <w:t>Постановлением</w:t>
        </w:r>
      </w:hyperlink>
      <w:r>
        <w:rPr>
          <w:rFonts w:cs="Calibri"/>
        </w:rPr>
        <w:t xml:space="preserve"> Правительства РБ от 21.12.2009 N 463)</w:t>
      </w:r>
    </w:p>
    <w:p w:rsidR="00B95928" w:rsidRDefault="00B95928">
      <w:pPr>
        <w:widowControl w:val="0"/>
        <w:autoSpaceDE w:val="0"/>
        <w:autoSpaceDN w:val="0"/>
        <w:adjustRightInd w:val="0"/>
        <w:spacing w:after="0" w:line="240" w:lineRule="auto"/>
        <w:ind w:firstLine="540"/>
        <w:jc w:val="both"/>
        <w:rPr>
          <w:rFonts w:cs="Calibri"/>
        </w:rPr>
      </w:pPr>
      <w:r>
        <w:rPr>
          <w:rFonts w:cs="Calibri"/>
        </w:rPr>
        <w:t>10.10. Почасовая оплата труда учителей, преподавателей и других педагогических работников образовательных учреждений применяется при оплате:</w:t>
      </w:r>
    </w:p>
    <w:p w:rsidR="00B95928" w:rsidRDefault="00B95928">
      <w:pPr>
        <w:widowControl w:val="0"/>
        <w:autoSpaceDE w:val="0"/>
        <w:autoSpaceDN w:val="0"/>
        <w:adjustRightInd w:val="0"/>
        <w:spacing w:after="0" w:line="240" w:lineRule="auto"/>
        <w:ind w:firstLine="540"/>
        <w:jc w:val="both"/>
        <w:rPr>
          <w:rFonts w:cs="Calibri"/>
        </w:rPr>
      </w:pPr>
      <w:r>
        <w:rPr>
          <w:rFonts w:cs="Calibri"/>
        </w:rPr>
        <w:t>за часы педагогической работы,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B95928" w:rsidRDefault="00B95928">
      <w:pPr>
        <w:widowControl w:val="0"/>
        <w:autoSpaceDE w:val="0"/>
        <w:autoSpaceDN w:val="0"/>
        <w:adjustRightInd w:val="0"/>
        <w:spacing w:after="0" w:line="240" w:lineRule="auto"/>
        <w:ind w:firstLine="540"/>
        <w:jc w:val="both"/>
        <w:rPr>
          <w:rFonts w:cs="Calibri"/>
        </w:rPr>
      </w:pPr>
      <w:r>
        <w:rPr>
          <w:rFonts w:cs="Calibri"/>
        </w:rPr>
        <w:t>за часы педагогической работы, выполненные учителями (преподавателями) при работе с заочниками и детьми, находящимися на длительном лечении в больнице, сверх объема, установленного при тарификации;</w:t>
      </w:r>
    </w:p>
    <w:p w:rsidR="00B95928" w:rsidRDefault="00B95928">
      <w:pPr>
        <w:widowControl w:val="0"/>
        <w:autoSpaceDE w:val="0"/>
        <w:autoSpaceDN w:val="0"/>
        <w:adjustRightInd w:val="0"/>
        <w:spacing w:after="0" w:line="240" w:lineRule="auto"/>
        <w:ind w:firstLine="540"/>
        <w:jc w:val="both"/>
        <w:rPr>
          <w:rFonts w:cs="Calibri"/>
        </w:rPr>
      </w:pPr>
      <w:r>
        <w:rPr>
          <w:rFonts w:cs="Calibri"/>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B95928" w:rsidRDefault="00B95928">
      <w:pPr>
        <w:widowControl w:val="0"/>
        <w:autoSpaceDE w:val="0"/>
        <w:autoSpaceDN w:val="0"/>
        <w:adjustRightInd w:val="0"/>
        <w:spacing w:after="0" w:line="240" w:lineRule="auto"/>
        <w:ind w:firstLine="540"/>
        <w:jc w:val="both"/>
        <w:rPr>
          <w:rFonts w:cs="Calibri"/>
        </w:rPr>
      </w:pPr>
      <w:r>
        <w:rPr>
          <w:rFonts w:cs="Calibri"/>
        </w:rPr>
        <w:t>при оплате за 300 часов в год преподавательской работы в другом образовательном учреждении (в одном или нескольких) сверх учебной нагрузки, выполняемой по совместительству, на основе тарификации;</w:t>
      </w:r>
    </w:p>
    <w:p w:rsidR="00B95928" w:rsidRDefault="00B95928">
      <w:pPr>
        <w:widowControl w:val="0"/>
        <w:autoSpaceDE w:val="0"/>
        <w:autoSpaceDN w:val="0"/>
        <w:adjustRightInd w:val="0"/>
        <w:spacing w:after="0" w:line="240" w:lineRule="auto"/>
        <w:ind w:firstLine="540"/>
        <w:jc w:val="both"/>
        <w:rPr>
          <w:rFonts w:cs="Calibri"/>
        </w:rPr>
      </w:pPr>
      <w:r>
        <w:rPr>
          <w:rFonts w:cs="Calibri"/>
        </w:rPr>
        <w:t>при оплате за часы преподавательской работы преподавателям учреждений начального и среднего профессионального образования, выполненные сверх уменьшенного годового объема учебной нагрузки.</w:t>
      </w:r>
    </w:p>
    <w:p w:rsidR="00B95928" w:rsidRDefault="00B95928">
      <w:pPr>
        <w:widowControl w:val="0"/>
        <w:autoSpaceDE w:val="0"/>
        <w:autoSpaceDN w:val="0"/>
        <w:adjustRightInd w:val="0"/>
        <w:spacing w:after="0" w:line="240" w:lineRule="auto"/>
        <w:ind w:firstLine="540"/>
        <w:jc w:val="both"/>
        <w:rPr>
          <w:rFonts w:cs="Calibri"/>
        </w:rPr>
      </w:pPr>
      <w:r>
        <w:rPr>
          <w:rFonts w:cs="Calibri"/>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педагогического работника путем внесения изменений в тарификацию.</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10.11. Размеры ставок почасовой оплаты труда за педагогическую работу отдельных специалистов, специалистов предприятий, учреждений и организаций, привлекаемых для педагогической работы в образовательные учреждения, а также участвующих в проведении учебных занятий (при наличии финансовых средств), могут определяться путем умножения </w:t>
      </w:r>
      <w:hyperlink r:id="rId124" w:history="1">
        <w:r>
          <w:rPr>
            <w:rFonts w:cs="Calibri"/>
            <w:color w:val="0000FF"/>
          </w:rPr>
          <w:t>коэффициентов</w:t>
        </w:r>
      </w:hyperlink>
      <w:r>
        <w:rPr>
          <w:rFonts w:cs="Calibri"/>
        </w:rPr>
        <w:t xml:space="preserve"> тарифных ставок (ставок) почасовой оплаты труда на базовую единицу для определения размеров минимальных окладов по профессиональным квалификационным группам, утверждаемым Правительством Республики Башкортостан. В вышеуказанные ставки почасовой оплаты включена оплата за отпуск.</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125" w:history="1">
        <w:r>
          <w:rPr>
            <w:rFonts w:cs="Calibri"/>
            <w:color w:val="0000FF"/>
          </w:rPr>
          <w:t>Постановления</w:t>
        </w:r>
      </w:hyperlink>
      <w:r>
        <w:rPr>
          <w:rFonts w:cs="Calibri"/>
        </w:rPr>
        <w:t xml:space="preserve"> Правительства РБ от 21.12.2009 N 463)</w:t>
      </w:r>
    </w:p>
    <w:p w:rsidR="00B95928" w:rsidRDefault="00B95928">
      <w:pPr>
        <w:widowControl w:val="0"/>
        <w:autoSpaceDE w:val="0"/>
        <w:autoSpaceDN w:val="0"/>
        <w:adjustRightInd w:val="0"/>
        <w:spacing w:after="0" w:line="240" w:lineRule="auto"/>
        <w:ind w:firstLine="540"/>
        <w:jc w:val="both"/>
        <w:rPr>
          <w:rFonts w:cs="Calibri"/>
        </w:rPr>
      </w:pPr>
      <w:r>
        <w:rPr>
          <w:rFonts w:cs="Calibri"/>
        </w:rPr>
        <w:t>10.12. Коэффициенты ставок почасовой оплаты труда работников, привлекаемых к проведению учебных занятий, устанавливаются в следующих размерах:</w:t>
      </w:r>
    </w:p>
    <w:p w:rsidR="00B95928" w:rsidRDefault="00B95928">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3861"/>
        <w:gridCol w:w="1872"/>
        <w:gridCol w:w="1638"/>
        <w:gridCol w:w="1755"/>
      </w:tblGrid>
      <w:tr w:rsidR="00B95928" w:rsidRPr="003E4B9F">
        <w:trPr>
          <w:tblCellSpacing w:w="5" w:type="nil"/>
        </w:trPr>
        <w:tc>
          <w:tcPr>
            <w:tcW w:w="3861" w:type="dxa"/>
            <w:vMerge w:val="restart"/>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Контингент обучающихся</w:t>
            </w:r>
          </w:p>
        </w:tc>
        <w:tc>
          <w:tcPr>
            <w:tcW w:w="5265" w:type="dxa"/>
            <w:gridSpan w:val="3"/>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Размеры коэффициентов</w:t>
            </w:r>
          </w:p>
        </w:tc>
      </w:tr>
      <w:tr w:rsidR="00B95928" w:rsidRPr="003E4B9F">
        <w:trPr>
          <w:tblCellSpacing w:w="5" w:type="nil"/>
        </w:trPr>
        <w:tc>
          <w:tcPr>
            <w:tcW w:w="3861" w:type="dxa"/>
            <w:vMerge/>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ind w:firstLine="540"/>
              <w:jc w:val="both"/>
              <w:rPr>
                <w:rFonts w:cs="Calibri"/>
              </w:rPr>
            </w:pP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профессор, доктор наук</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доцент, кандидат наук</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лица, не имеющие ученой степени</w:t>
            </w: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Обучающиеся в общеобразовательных учреждениях, учреждениях начального и среднего профессионального образования, другие аналогичные категории обучающихся, рабочие, слушатели курсов и работники, занимающие должности, требующие среднего профессионального образования</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right"/>
              <w:rPr>
                <w:rFonts w:cs="Calibri"/>
              </w:rPr>
            </w:pPr>
            <w:r w:rsidRPr="003E4B9F">
              <w:rPr>
                <w:rFonts w:cs="Calibri"/>
              </w:rPr>
              <w:t>0,20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right"/>
              <w:rPr>
                <w:rFonts w:cs="Calibri"/>
              </w:rPr>
            </w:pPr>
            <w:r w:rsidRPr="003E4B9F">
              <w:rPr>
                <w:rFonts w:cs="Calibri"/>
              </w:rPr>
              <w:t>0,15</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right"/>
              <w:rPr>
                <w:rFonts w:cs="Calibri"/>
              </w:rPr>
            </w:pPr>
            <w:r w:rsidRPr="003E4B9F">
              <w:rPr>
                <w:rFonts w:cs="Calibri"/>
              </w:rPr>
              <w:t>0,10</w:t>
            </w: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Студенты</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right"/>
              <w:rPr>
                <w:rFonts w:cs="Calibri"/>
              </w:rPr>
            </w:pPr>
            <w:r w:rsidRPr="003E4B9F">
              <w:rPr>
                <w:rFonts w:cs="Calibri"/>
              </w:rPr>
              <w:t>0,25</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right"/>
              <w:rPr>
                <w:rFonts w:cs="Calibri"/>
              </w:rPr>
            </w:pPr>
            <w:r w:rsidRPr="003E4B9F">
              <w:rPr>
                <w:rFonts w:cs="Calibri"/>
              </w:rPr>
              <w:t>0,20</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right"/>
              <w:rPr>
                <w:rFonts w:cs="Calibri"/>
              </w:rPr>
            </w:pPr>
            <w:r w:rsidRPr="003E4B9F">
              <w:rPr>
                <w:rFonts w:cs="Calibri"/>
              </w:rPr>
              <w:t>0,10</w:t>
            </w:r>
          </w:p>
        </w:tc>
      </w:tr>
      <w:tr w:rsidR="00B95928" w:rsidRPr="003E4B9F">
        <w:trPr>
          <w:tblCellSpacing w:w="5" w:type="nil"/>
        </w:trPr>
        <w:tc>
          <w:tcPr>
            <w:tcW w:w="3861"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Аспиранты, слушатели учебных заведений по повышению квалификации руководящих работников и специалистов</w:t>
            </w:r>
          </w:p>
        </w:tc>
        <w:tc>
          <w:tcPr>
            <w:tcW w:w="187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right"/>
              <w:rPr>
                <w:rFonts w:cs="Calibri"/>
              </w:rPr>
            </w:pPr>
            <w:r w:rsidRPr="003E4B9F">
              <w:rPr>
                <w:rFonts w:cs="Calibri"/>
              </w:rPr>
              <w:t>0,30</w:t>
            </w:r>
          </w:p>
        </w:tc>
        <w:tc>
          <w:tcPr>
            <w:tcW w:w="1638"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right"/>
              <w:rPr>
                <w:rFonts w:cs="Calibri"/>
              </w:rPr>
            </w:pPr>
            <w:r w:rsidRPr="003E4B9F">
              <w:rPr>
                <w:rFonts w:cs="Calibri"/>
              </w:rPr>
              <w:t>0,25</w:t>
            </w:r>
          </w:p>
        </w:tc>
        <w:tc>
          <w:tcPr>
            <w:tcW w:w="175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right"/>
              <w:rPr>
                <w:rFonts w:cs="Calibri"/>
              </w:rPr>
            </w:pPr>
            <w:r w:rsidRPr="003E4B9F">
              <w:rPr>
                <w:rFonts w:cs="Calibri"/>
              </w:rPr>
              <w:t>0,15</w:t>
            </w:r>
          </w:p>
        </w:tc>
      </w:tr>
    </w:tbl>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both"/>
        <w:rPr>
          <w:rFonts w:cs="Calibri"/>
        </w:rPr>
      </w:pPr>
      <w:r>
        <w:rPr>
          <w:rFonts w:cs="Calibri"/>
        </w:rPr>
        <w:t xml:space="preserve">(п. 10.12 введен </w:t>
      </w:r>
      <w:hyperlink r:id="rId126" w:history="1">
        <w:r>
          <w:rPr>
            <w:rFonts w:cs="Calibri"/>
            <w:color w:val="0000FF"/>
          </w:rPr>
          <w:t>Постановлением</w:t>
        </w:r>
      </w:hyperlink>
      <w:r>
        <w:rPr>
          <w:rFonts w:cs="Calibri"/>
        </w:rPr>
        <w:t xml:space="preserve"> Правительства РБ от 21.12.2009 N 463)</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10.13. Ставки почасовой оплаты труда лиц, которые имеют почетные звания, начинающиеся со слова "Народный", устанавливаются в размерах, предусмотренных для профессоров, докторов наук.</w:t>
      </w:r>
    </w:p>
    <w:p w:rsidR="00B95928" w:rsidRDefault="00B95928">
      <w:pPr>
        <w:widowControl w:val="0"/>
        <w:autoSpaceDE w:val="0"/>
        <w:autoSpaceDN w:val="0"/>
        <w:adjustRightInd w:val="0"/>
        <w:spacing w:after="0" w:line="240" w:lineRule="auto"/>
        <w:ind w:firstLine="540"/>
        <w:jc w:val="both"/>
        <w:rPr>
          <w:rFonts w:cs="Calibri"/>
        </w:rPr>
      </w:pPr>
      <w:r>
        <w:rPr>
          <w:rFonts w:cs="Calibri"/>
        </w:rPr>
        <w:t>Ставки почасовой оплаты труда лиц, которые имеют почетные звания, начинающиеся со слова "Заслуженный", устанавливаются в размерах, предусмотренных для доцентов, кандидатов наук.</w:t>
      </w:r>
    </w:p>
    <w:p w:rsidR="00B95928" w:rsidRDefault="00B95928">
      <w:pPr>
        <w:widowControl w:val="0"/>
        <w:autoSpaceDE w:val="0"/>
        <w:autoSpaceDN w:val="0"/>
        <w:adjustRightInd w:val="0"/>
        <w:spacing w:after="0" w:line="240" w:lineRule="auto"/>
        <w:ind w:firstLine="540"/>
        <w:jc w:val="both"/>
        <w:rPr>
          <w:rFonts w:cs="Calibri"/>
        </w:rPr>
      </w:pPr>
      <w:r>
        <w:rPr>
          <w:rFonts w:cs="Calibri"/>
        </w:rPr>
        <w:t>Оплата труда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учебные занятия со студентами.</w:t>
      </w:r>
    </w:p>
    <w:p w:rsidR="00B95928" w:rsidRDefault="00B95928">
      <w:pPr>
        <w:widowControl w:val="0"/>
        <w:autoSpaceDE w:val="0"/>
        <w:autoSpaceDN w:val="0"/>
        <w:adjustRightInd w:val="0"/>
        <w:spacing w:after="0" w:line="240" w:lineRule="auto"/>
        <w:ind w:firstLine="540"/>
        <w:jc w:val="both"/>
        <w:rPr>
          <w:rFonts w:cs="Calibri"/>
        </w:rPr>
      </w:pPr>
      <w:r>
        <w:rPr>
          <w:rFonts w:cs="Calibri"/>
        </w:rPr>
        <w:t>Ставки почасовой оплаты, рассчитанные с применением коэффициентов, предусмотренных настоящей таблицей, применяются в учреждениях, организациях и на предприятиях, находящихся на бюджетном финансировании, за исключением учреждений, организаций и предприятий, где предусмотрен иной порядок почасовой оплаты труда работников.</w:t>
      </w:r>
    </w:p>
    <w:p w:rsidR="00B95928" w:rsidRDefault="00B95928">
      <w:pPr>
        <w:widowControl w:val="0"/>
        <w:autoSpaceDE w:val="0"/>
        <w:autoSpaceDN w:val="0"/>
        <w:adjustRightInd w:val="0"/>
        <w:spacing w:after="0" w:line="240" w:lineRule="auto"/>
        <w:ind w:firstLine="540"/>
        <w:jc w:val="both"/>
        <w:rPr>
          <w:rFonts w:cs="Calibri"/>
        </w:rPr>
      </w:pPr>
      <w:hyperlink r:id="rId127" w:history="1">
        <w:r>
          <w:rPr>
            <w:rFonts w:cs="Calibri"/>
            <w:color w:val="0000FF"/>
          </w:rPr>
          <w:t>10.14</w:t>
        </w:r>
      </w:hyperlink>
      <w:r>
        <w:rPr>
          <w:rFonts w:cs="Calibri"/>
        </w:rPr>
        <w:t>. Изменение размеров повышающих коэффициентов к ставкам заработной платы, окладам (должностным окладам) работников учреждений производится при:</w:t>
      </w:r>
    </w:p>
    <w:p w:rsidR="00B95928" w:rsidRDefault="00B95928">
      <w:pPr>
        <w:widowControl w:val="0"/>
        <w:autoSpaceDE w:val="0"/>
        <w:autoSpaceDN w:val="0"/>
        <w:adjustRightInd w:val="0"/>
        <w:spacing w:after="0" w:line="240" w:lineRule="auto"/>
        <w:ind w:firstLine="540"/>
        <w:jc w:val="both"/>
        <w:rPr>
          <w:rFonts w:cs="Calibri"/>
        </w:rPr>
      </w:pPr>
      <w:r>
        <w:rPr>
          <w:rFonts w:cs="Calibri"/>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размера ставок заработной платы, оклада (должностного оклада);</w:t>
      </w:r>
    </w:p>
    <w:p w:rsidR="00B95928" w:rsidRDefault="00B95928">
      <w:pPr>
        <w:widowControl w:val="0"/>
        <w:autoSpaceDE w:val="0"/>
        <w:autoSpaceDN w:val="0"/>
        <w:adjustRightInd w:val="0"/>
        <w:spacing w:after="0" w:line="240" w:lineRule="auto"/>
        <w:ind w:firstLine="540"/>
        <w:jc w:val="both"/>
        <w:rPr>
          <w:rFonts w:cs="Calibri"/>
        </w:rPr>
      </w:pPr>
      <w:r>
        <w:rPr>
          <w:rFonts w:cs="Calibri"/>
        </w:rPr>
        <w:t>получении образования или восстановлении документов об образовании - со дня представления соответствующего документа;</w:t>
      </w:r>
    </w:p>
    <w:p w:rsidR="00B95928" w:rsidRDefault="00B95928">
      <w:pPr>
        <w:widowControl w:val="0"/>
        <w:autoSpaceDE w:val="0"/>
        <w:autoSpaceDN w:val="0"/>
        <w:adjustRightInd w:val="0"/>
        <w:spacing w:after="0" w:line="240" w:lineRule="auto"/>
        <w:ind w:firstLine="540"/>
        <w:jc w:val="both"/>
        <w:rPr>
          <w:rFonts w:cs="Calibri"/>
        </w:rPr>
      </w:pPr>
      <w:r>
        <w:rPr>
          <w:rFonts w:cs="Calibri"/>
        </w:rPr>
        <w:t>присвоении квалификационной категории - со дня вынесения решения аттестационной комиссией.</w:t>
      </w:r>
    </w:p>
    <w:p w:rsidR="00B95928" w:rsidRDefault="00B95928">
      <w:pPr>
        <w:widowControl w:val="0"/>
        <w:autoSpaceDE w:val="0"/>
        <w:autoSpaceDN w:val="0"/>
        <w:adjustRightInd w:val="0"/>
        <w:spacing w:after="0" w:line="240" w:lineRule="auto"/>
        <w:ind w:firstLine="540"/>
        <w:jc w:val="both"/>
        <w:rPr>
          <w:rFonts w:cs="Calibri"/>
        </w:rPr>
      </w:pPr>
      <w:r>
        <w:rPr>
          <w:rFonts w:cs="Calibri"/>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
    <w:p w:rsidR="00B95928" w:rsidRDefault="00B95928">
      <w:pPr>
        <w:widowControl w:val="0"/>
        <w:autoSpaceDE w:val="0"/>
        <w:autoSpaceDN w:val="0"/>
        <w:adjustRightInd w:val="0"/>
        <w:spacing w:after="0" w:line="240" w:lineRule="auto"/>
        <w:ind w:firstLine="540"/>
        <w:jc w:val="both"/>
        <w:rPr>
          <w:rFonts w:cs="Calibri"/>
        </w:rPr>
      </w:pPr>
      <w:hyperlink r:id="rId128" w:history="1">
        <w:r>
          <w:rPr>
            <w:rFonts w:cs="Calibri"/>
            <w:color w:val="0000FF"/>
          </w:rPr>
          <w:t>10.15</w:t>
        </w:r>
      </w:hyperlink>
      <w:r>
        <w:rPr>
          <w:rFonts w:cs="Calibri"/>
        </w:rPr>
        <w:t>. В соответствии с локальным актом, принятым с учетом мнения выборного профсоюзного органа, работодатель в пределах средств, направляемых на оплату труда, имеет право оказывать материальную помощь работникам учреждения.</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center"/>
        <w:outlineLvl w:val="1"/>
        <w:rPr>
          <w:rFonts w:cs="Calibri"/>
        </w:rPr>
      </w:pPr>
      <w:bookmarkStart w:id="28" w:name="Par1147"/>
      <w:bookmarkEnd w:id="28"/>
      <w:r>
        <w:rPr>
          <w:rFonts w:cs="Calibri"/>
        </w:rPr>
        <w:t>11. Порядок определения уровня образования</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11.1. Уровень образования педагогических работников при установлении ставок заработной платы, окладов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работники получили (за исключением тех случаев, когда это особо оговорено).</w:t>
      </w:r>
    </w:p>
    <w:p w:rsidR="00B95928" w:rsidRDefault="00B95928">
      <w:pPr>
        <w:widowControl w:val="0"/>
        <w:autoSpaceDE w:val="0"/>
        <w:autoSpaceDN w:val="0"/>
        <w:adjustRightInd w:val="0"/>
        <w:spacing w:after="0" w:line="240" w:lineRule="auto"/>
        <w:ind w:firstLine="540"/>
        <w:jc w:val="both"/>
        <w:rPr>
          <w:rFonts w:cs="Calibri"/>
        </w:rPr>
      </w:pPr>
      <w:r>
        <w:rPr>
          <w:rFonts w:cs="Calibri"/>
        </w:rPr>
        <w:t>11.2. Требования к уровню образования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B95928" w:rsidRDefault="00B95928">
      <w:pPr>
        <w:widowControl w:val="0"/>
        <w:autoSpaceDE w:val="0"/>
        <w:autoSpaceDN w:val="0"/>
        <w:adjustRightInd w:val="0"/>
        <w:spacing w:after="0" w:line="240" w:lineRule="auto"/>
        <w:ind w:firstLine="540"/>
        <w:jc w:val="both"/>
        <w:rPr>
          <w:rFonts w:cs="Calibri"/>
        </w:rPr>
      </w:pPr>
      <w:r>
        <w:rPr>
          <w:rFonts w:cs="Calibri"/>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логопеда (наименование должности "логопед" применяется только в учреждениях здравоохранения).</w:t>
      </w:r>
    </w:p>
    <w:p w:rsidR="00B95928" w:rsidRDefault="00B95928">
      <w:pPr>
        <w:widowControl w:val="0"/>
        <w:autoSpaceDE w:val="0"/>
        <w:autoSpaceDN w:val="0"/>
        <w:adjustRightInd w:val="0"/>
        <w:spacing w:after="0" w:line="240" w:lineRule="auto"/>
        <w:ind w:firstLine="540"/>
        <w:jc w:val="both"/>
        <w:rPr>
          <w:rFonts w:cs="Calibri"/>
        </w:rPr>
      </w:pPr>
      <w:r>
        <w:rPr>
          <w:rFonts w:cs="Calibri"/>
        </w:rPr>
        <w:t>11.3. Педагогическим работникам, получившим диплом государственного образца о высшем профессиональном образовании, ставки заработной платы, оклады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B95928" w:rsidRDefault="00B95928">
      <w:pPr>
        <w:widowControl w:val="0"/>
        <w:autoSpaceDE w:val="0"/>
        <w:autoSpaceDN w:val="0"/>
        <w:adjustRightInd w:val="0"/>
        <w:spacing w:after="0" w:line="240" w:lineRule="auto"/>
        <w:ind w:firstLine="540"/>
        <w:jc w:val="both"/>
        <w:rPr>
          <w:rFonts w:cs="Calibri"/>
        </w:rPr>
      </w:pPr>
      <w:r>
        <w:rPr>
          <w:rFonts w:cs="Calibri"/>
        </w:rPr>
        <w:t>Наличие у педагогических работников дипломов государственного образца "бакалавр", "специалист", "магистр" дает право на установление им ставок заработной платы, окладов (должностных окладов), предусмотренных для лиц, имеющих высшее профессиональное образование.</w:t>
      </w:r>
    </w:p>
    <w:p w:rsidR="00B95928" w:rsidRDefault="00B95928">
      <w:pPr>
        <w:widowControl w:val="0"/>
        <w:autoSpaceDE w:val="0"/>
        <w:autoSpaceDN w:val="0"/>
        <w:adjustRightInd w:val="0"/>
        <w:spacing w:after="0" w:line="240" w:lineRule="auto"/>
        <w:ind w:firstLine="540"/>
        <w:jc w:val="both"/>
        <w:rPr>
          <w:rFonts w:cs="Calibri"/>
        </w:rPr>
      </w:pPr>
      <w:r>
        <w:rPr>
          <w:rFonts w:cs="Calibri"/>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ставок заработной платы окладов (должностных окладов), предусмотренных для лиц, имеющих среднее профессиональное образование.</w:t>
      </w:r>
    </w:p>
    <w:p w:rsidR="00B95928" w:rsidRDefault="00B95928">
      <w:pPr>
        <w:widowControl w:val="0"/>
        <w:autoSpaceDE w:val="0"/>
        <w:autoSpaceDN w:val="0"/>
        <w:adjustRightInd w:val="0"/>
        <w:spacing w:after="0" w:line="240" w:lineRule="auto"/>
        <w:ind w:firstLine="540"/>
        <w:jc w:val="both"/>
        <w:rPr>
          <w:rFonts w:cs="Calibri"/>
        </w:rPr>
      </w:pPr>
      <w:r>
        <w:rPr>
          <w:rFonts w:cs="Calibri"/>
        </w:rPr>
        <w:t>11.4.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педагогических институтов (университетов), педагогических училищ и музыкальных училищ, работающим в образовательных учреждениях, ставки заработной платы (оплаты труда), оклады (должностные оклады) устанавливаются как работникам, имеющим высшее или среднее музыкальное образование.</w:t>
      </w:r>
    </w:p>
    <w:p w:rsidR="00B95928" w:rsidRDefault="00B95928">
      <w:pPr>
        <w:widowControl w:val="0"/>
        <w:autoSpaceDE w:val="0"/>
        <w:autoSpaceDN w:val="0"/>
        <w:adjustRightInd w:val="0"/>
        <w:spacing w:after="0" w:line="240" w:lineRule="auto"/>
        <w:ind w:firstLine="540"/>
        <w:jc w:val="both"/>
        <w:rPr>
          <w:rFonts w:cs="Calibri"/>
        </w:rPr>
      </w:pPr>
      <w:r>
        <w:rPr>
          <w:rFonts w:cs="Calibri"/>
        </w:rPr>
        <w:t>11.5. 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отклонениями в развитии оклады (должностные оклады) как лицам, имеющим высшее дефектологическое образование, устанавливаются:</w:t>
      </w:r>
    </w:p>
    <w:p w:rsidR="00B95928" w:rsidRDefault="00B95928">
      <w:pPr>
        <w:widowControl w:val="0"/>
        <w:autoSpaceDE w:val="0"/>
        <w:autoSpaceDN w:val="0"/>
        <w:adjustRightInd w:val="0"/>
        <w:spacing w:after="0" w:line="240" w:lineRule="auto"/>
        <w:ind w:firstLine="540"/>
        <w:jc w:val="both"/>
        <w:rPr>
          <w:rFonts w:cs="Calibri"/>
        </w:rPr>
      </w:pPr>
      <w:r>
        <w:rPr>
          <w:rFonts w:cs="Calibri"/>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B95928" w:rsidRDefault="00B95928">
      <w:pPr>
        <w:widowControl w:val="0"/>
        <w:autoSpaceDE w:val="0"/>
        <w:autoSpaceDN w:val="0"/>
        <w:adjustRightInd w:val="0"/>
        <w:spacing w:after="0" w:line="240" w:lineRule="auto"/>
        <w:ind w:firstLine="540"/>
        <w:jc w:val="both"/>
        <w:rPr>
          <w:rFonts w:cs="Calibri"/>
        </w:rPr>
      </w:pPr>
      <w:r>
        <w:rPr>
          <w:rFonts w:cs="Calibri"/>
        </w:rPr>
        <w:t>окончившим спецфакультеты по указанным специальностям и получившим диплом государственного образца о высшем профессиональном образовании.</w:t>
      </w:r>
    </w:p>
    <w:p w:rsidR="00B95928" w:rsidRDefault="00B95928">
      <w:pPr>
        <w:widowControl w:val="0"/>
        <w:autoSpaceDE w:val="0"/>
        <w:autoSpaceDN w:val="0"/>
        <w:adjustRightInd w:val="0"/>
        <w:spacing w:after="0" w:line="240" w:lineRule="auto"/>
        <w:ind w:firstLine="540"/>
        <w:jc w:val="both"/>
        <w:rPr>
          <w:rFonts w:cs="Calibri"/>
        </w:rPr>
      </w:pPr>
      <w:r>
        <w:rPr>
          <w:rFonts w:cs="Calibri"/>
        </w:rPr>
        <w:t>11.6. Уровень образования лиц, окончивших образовательные учреждения до введения в действие настоящего Положения, определяется на основании ранее действовавших инструкций, которые легли в основу настоящего Положения.</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129"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center"/>
        <w:outlineLvl w:val="1"/>
        <w:rPr>
          <w:rFonts w:cs="Calibri"/>
        </w:rPr>
      </w:pPr>
      <w:bookmarkStart w:id="29" w:name="Par1162"/>
      <w:bookmarkEnd w:id="29"/>
      <w:r>
        <w:rPr>
          <w:rFonts w:cs="Calibri"/>
        </w:rPr>
        <w:t>12. Порядок определения стажа педагогической работы</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12.1. Основным документом для определения стажа педагогической работы является трудовая книжка.</w:t>
      </w:r>
    </w:p>
    <w:p w:rsidR="00B95928" w:rsidRDefault="00B95928">
      <w:pPr>
        <w:widowControl w:val="0"/>
        <w:autoSpaceDE w:val="0"/>
        <w:autoSpaceDN w:val="0"/>
        <w:adjustRightInd w:val="0"/>
        <w:spacing w:after="0" w:line="240" w:lineRule="auto"/>
        <w:ind w:firstLine="540"/>
        <w:jc w:val="both"/>
        <w:rPr>
          <w:rFonts w:cs="Calibri"/>
        </w:rPr>
      </w:pPr>
      <w:r>
        <w:rPr>
          <w:rFonts w:cs="Calibri"/>
        </w:rPr>
        <w:t>Стаж педагогической работы, не подтвержденный записями в трудовой книжке, может быть установлен на основании надлежаще оформленных справок, которые подписаны руководителями соответствующих учреждений, скреплены печатью и выданы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учреждения, должности и времени работы в этой должности, дате выдачи справки, а также сведения, на основании которых выдана справка о работе.</w:t>
      </w:r>
    </w:p>
    <w:p w:rsidR="00B95928" w:rsidRDefault="00B95928">
      <w:pPr>
        <w:widowControl w:val="0"/>
        <w:autoSpaceDE w:val="0"/>
        <w:autoSpaceDN w:val="0"/>
        <w:adjustRightInd w:val="0"/>
        <w:spacing w:after="0" w:line="240" w:lineRule="auto"/>
        <w:ind w:firstLine="540"/>
        <w:jc w:val="both"/>
        <w:rPr>
          <w:rFonts w:cs="Calibri"/>
        </w:rPr>
      </w:pPr>
      <w:r>
        <w:rPr>
          <w:rFonts w:cs="Calibri"/>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B95928" w:rsidRDefault="00B95928">
      <w:pPr>
        <w:widowControl w:val="0"/>
        <w:autoSpaceDE w:val="0"/>
        <w:autoSpaceDN w:val="0"/>
        <w:adjustRightInd w:val="0"/>
        <w:spacing w:after="0" w:line="240" w:lineRule="auto"/>
        <w:ind w:firstLine="540"/>
        <w:jc w:val="both"/>
        <w:rPr>
          <w:rFonts w:cs="Calibri"/>
        </w:rPr>
      </w:pPr>
      <w:r>
        <w:rPr>
          <w:rFonts w:cs="Calibri"/>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органы, в подчинении которых находятся учреждения, могут принимать показания свидетелей, знавших работника по совместной работе в одной системе.</w:t>
      </w:r>
    </w:p>
    <w:p w:rsidR="00B95928" w:rsidRDefault="00B95928">
      <w:pPr>
        <w:widowControl w:val="0"/>
        <w:autoSpaceDE w:val="0"/>
        <w:autoSpaceDN w:val="0"/>
        <w:adjustRightInd w:val="0"/>
        <w:spacing w:after="0" w:line="240" w:lineRule="auto"/>
        <w:ind w:firstLine="540"/>
        <w:jc w:val="both"/>
        <w:rPr>
          <w:rFonts w:cs="Calibri"/>
        </w:rPr>
      </w:pPr>
      <w:r>
        <w:rPr>
          <w:rFonts w:cs="Calibri"/>
        </w:rPr>
        <w:t>12.2. В стаж педагогической работы засчитывается:</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педагогическая, руководящая и методическая работа в образовательных и других учреждениях согласно </w:t>
      </w:r>
      <w:hyperlink w:anchor="Par1432" w:history="1">
        <w:r>
          <w:rPr>
            <w:rFonts w:cs="Calibri"/>
            <w:color w:val="0000FF"/>
          </w:rPr>
          <w:t>разделу 15</w:t>
        </w:r>
      </w:hyperlink>
      <w:r>
        <w:rPr>
          <w:rFonts w:cs="Calibri"/>
        </w:rPr>
        <w:t xml:space="preserve"> настоящего Положения;</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130"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w:anchor="Par1397" w:history="1">
        <w:r>
          <w:rPr>
            <w:rFonts w:cs="Calibri"/>
            <w:color w:val="0000FF"/>
          </w:rPr>
          <w:t>разделу 14</w:t>
        </w:r>
      </w:hyperlink>
      <w:r>
        <w:rPr>
          <w:rFonts w:cs="Calibri"/>
        </w:rPr>
        <w:t xml:space="preserve"> настоящего Положения.</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131"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Под педагогической деятельностью, которая учитывается при применении </w:t>
      </w:r>
      <w:hyperlink w:anchor="Par1406" w:history="1">
        <w:r>
          <w:rPr>
            <w:rFonts w:cs="Calibri"/>
            <w:color w:val="0000FF"/>
          </w:rPr>
          <w:t>пункта 2 раздела 14</w:t>
        </w:r>
      </w:hyperlink>
      <w:r>
        <w:rPr>
          <w:rFonts w:cs="Calibri"/>
        </w:rPr>
        <w:t xml:space="preserve"> настоящего Положения, понимается работа в образовательных и других учреждениях, указанных в </w:t>
      </w:r>
      <w:hyperlink w:anchor="Par1432" w:history="1">
        <w:r>
          <w:rPr>
            <w:rFonts w:cs="Calibri"/>
            <w:color w:val="0000FF"/>
          </w:rPr>
          <w:t>разделе 15</w:t>
        </w:r>
      </w:hyperlink>
      <w:r>
        <w:rPr>
          <w:rFonts w:cs="Calibri"/>
        </w:rPr>
        <w:t xml:space="preserve"> настоящего Положения.</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132"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center"/>
        <w:outlineLvl w:val="1"/>
        <w:rPr>
          <w:rFonts w:cs="Calibri"/>
        </w:rPr>
      </w:pPr>
      <w:bookmarkStart w:id="30" w:name="Par1176"/>
      <w:bookmarkEnd w:id="30"/>
      <w:r>
        <w:rPr>
          <w:rFonts w:cs="Calibri"/>
        </w:rPr>
        <w:t>13. Объемные показатели деятельности учреждений и порядок</w:t>
      </w:r>
    </w:p>
    <w:p w:rsidR="00B95928" w:rsidRDefault="00B95928">
      <w:pPr>
        <w:widowControl w:val="0"/>
        <w:autoSpaceDE w:val="0"/>
        <w:autoSpaceDN w:val="0"/>
        <w:adjustRightInd w:val="0"/>
        <w:spacing w:after="0" w:line="240" w:lineRule="auto"/>
        <w:jc w:val="center"/>
        <w:rPr>
          <w:rFonts w:cs="Calibri"/>
        </w:rPr>
      </w:pPr>
      <w:r>
        <w:rPr>
          <w:rFonts w:cs="Calibri"/>
        </w:rPr>
        <w:t>отнесения их группам по оплате труда руководителя</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13.1. Объемные показатели деятельности учреждений:</w:t>
      </w:r>
    </w:p>
    <w:p w:rsidR="00B95928" w:rsidRDefault="00B95928">
      <w:pPr>
        <w:widowControl w:val="0"/>
        <w:autoSpaceDE w:val="0"/>
        <w:autoSpaceDN w:val="0"/>
        <w:adjustRightInd w:val="0"/>
        <w:spacing w:after="0" w:line="240" w:lineRule="auto"/>
        <w:ind w:firstLine="540"/>
        <w:jc w:val="both"/>
        <w:rPr>
          <w:rFonts w:cs="Calibri"/>
        </w:rPr>
      </w:pPr>
      <w:r>
        <w:rPr>
          <w:rFonts w:cs="Calibri"/>
        </w:rPr>
        <w:t>13.1.1. К объемным показателям деятельности учреждения относятся показатели, характеризующие масштаб руководства им: численность его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руководство учреждением.</w:t>
      </w:r>
    </w:p>
    <w:p w:rsidR="00B95928" w:rsidRDefault="00B95928">
      <w:pPr>
        <w:widowControl w:val="0"/>
        <w:autoSpaceDE w:val="0"/>
        <w:autoSpaceDN w:val="0"/>
        <w:adjustRightInd w:val="0"/>
        <w:spacing w:after="0" w:line="240" w:lineRule="auto"/>
        <w:ind w:firstLine="540"/>
        <w:jc w:val="both"/>
        <w:rPr>
          <w:rFonts w:cs="Calibri"/>
        </w:rPr>
      </w:pPr>
      <w:r>
        <w:rPr>
          <w:rFonts w:cs="Calibri"/>
        </w:rPr>
        <w:t>13.1.2. Объем деятельности учреждения при определении группы по оплате труда его руководителя оценивается в баллах по следующим показателям:</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center"/>
        <w:outlineLvl w:val="2"/>
        <w:rPr>
          <w:rFonts w:cs="Calibri"/>
        </w:rPr>
      </w:pPr>
      <w:bookmarkStart w:id="31" w:name="Par1183"/>
      <w:bookmarkEnd w:id="31"/>
      <w:r>
        <w:rPr>
          <w:rFonts w:cs="Calibri"/>
        </w:rPr>
        <w:t>ОБЪЕМНЫЕ ПОКАЗАТЕЛИ</w:t>
      </w:r>
    </w:p>
    <w:p w:rsidR="00B95928" w:rsidRDefault="00B95928">
      <w:pPr>
        <w:widowControl w:val="0"/>
        <w:autoSpaceDE w:val="0"/>
        <w:autoSpaceDN w:val="0"/>
        <w:adjustRightInd w:val="0"/>
        <w:spacing w:after="0" w:line="240" w:lineRule="auto"/>
        <w:jc w:val="center"/>
        <w:rPr>
          <w:rFonts w:cs="Calibri"/>
        </w:rPr>
      </w:pPr>
      <w:r>
        <w:rPr>
          <w:rFonts w:cs="Calibri"/>
        </w:rPr>
        <w:t>деятельности образовательных учреждений</w:t>
      </w:r>
    </w:p>
    <w:p w:rsidR="00B95928" w:rsidRDefault="00B95928">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tblPr>
      <w:tblGrid>
        <w:gridCol w:w="585"/>
        <w:gridCol w:w="3627"/>
        <w:gridCol w:w="2925"/>
        <w:gridCol w:w="1989"/>
      </w:tblGrid>
      <w:tr w:rsidR="00B95928" w:rsidRPr="003E4B9F">
        <w:trPr>
          <w:tblCellSpacing w:w="5" w:type="nil"/>
        </w:trPr>
        <w:tc>
          <w:tcPr>
            <w:tcW w:w="58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N п/п</w:t>
            </w:r>
          </w:p>
        </w:tc>
        <w:tc>
          <w:tcPr>
            <w:tcW w:w="3627"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Наименование объемного показателя</w:t>
            </w:r>
          </w:p>
        </w:tc>
        <w:tc>
          <w:tcPr>
            <w:tcW w:w="292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Условия расчета</w:t>
            </w:r>
          </w:p>
        </w:tc>
        <w:tc>
          <w:tcPr>
            <w:tcW w:w="1989"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Количество баллов</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w:t>
            </w:r>
          </w:p>
        </w:tc>
        <w:tc>
          <w:tcPr>
            <w:tcW w:w="362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4</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w:t>
            </w:r>
          </w:p>
        </w:tc>
        <w:tc>
          <w:tcPr>
            <w:tcW w:w="362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Количество обучающихся (воспитанников) в учреждениях</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из расчета за каждого обучающегося (воспитанника)</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0,3</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w:t>
            </w:r>
          </w:p>
        </w:tc>
        <w:tc>
          <w:tcPr>
            <w:tcW w:w="362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Количество обучающихся в общеобразовательных музыкальных, художественных школах и школах искусств, учреждениях начального и среднего профессионального образования (классах, группах)</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из расчета за каждого обучающегося (воспитанника)</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0,5</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w:t>
            </w:r>
          </w:p>
        </w:tc>
        <w:tc>
          <w:tcPr>
            <w:tcW w:w="362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Количество групп в дошкольных учреждениях</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за группу</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10</w:t>
            </w:r>
          </w:p>
        </w:tc>
      </w:tr>
      <w:tr w:rsidR="00B95928" w:rsidRPr="003E4B9F">
        <w:trPr>
          <w:tblCellSpacing w:w="5" w:type="nil"/>
        </w:trPr>
        <w:tc>
          <w:tcPr>
            <w:tcW w:w="585" w:type="dxa"/>
            <w:vMerge w:val="restart"/>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4.</w:t>
            </w:r>
          </w:p>
        </w:tc>
        <w:tc>
          <w:tcPr>
            <w:tcW w:w="3627"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Количество обучающихся в учреждениях дополнительного образования детей:</w:t>
            </w:r>
          </w:p>
        </w:tc>
        <w:tc>
          <w:tcPr>
            <w:tcW w:w="2925"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p>
        </w:tc>
        <w:tc>
          <w:tcPr>
            <w:tcW w:w="1989"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p>
        </w:tc>
      </w:tr>
      <w:tr w:rsidR="00B95928" w:rsidRPr="003E4B9F">
        <w:trPr>
          <w:tblCellSpacing w:w="5" w:type="nil"/>
        </w:trPr>
        <w:tc>
          <w:tcPr>
            <w:tcW w:w="585" w:type="dxa"/>
            <w:vMerge/>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3627"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многопрофильных</w:t>
            </w:r>
          </w:p>
        </w:tc>
        <w:tc>
          <w:tcPr>
            <w:tcW w:w="2925"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из расчета за каждого обучающегося</w:t>
            </w:r>
          </w:p>
        </w:tc>
        <w:tc>
          <w:tcPr>
            <w:tcW w:w="1989"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0,3</w:t>
            </w:r>
          </w:p>
        </w:tc>
      </w:tr>
      <w:tr w:rsidR="00B95928" w:rsidRPr="003E4B9F">
        <w:trPr>
          <w:tblCellSpacing w:w="5" w:type="nil"/>
        </w:trPr>
        <w:tc>
          <w:tcPr>
            <w:tcW w:w="585" w:type="dxa"/>
            <w:vMerge/>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362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однопрофильных клубах (центрах, станциях, базах) юных моряков, речников, пограничников, авиаторов, космонавтов, туристов, техников, натуралистов и др., учреждениях дополнительного образования детей спортивной направленности, музыкальных и художественных школах, школах искусств, оздоровительных лагерях всех видов</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из расчета за каждого обучающегося</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0,5</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5.</w:t>
            </w:r>
          </w:p>
        </w:tc>
        <w:tc>
          <w:tcPr>
            <w:tcW w:w="362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Превышение плановой (проектной) наполняемости (по классам, группам или по количеству обучающихся) в общеобразовательных учреждениях</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за каждые 50 человек или каждые 2 класса (группы)</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15</w:t>
            </w:r>
          </w:p>
        </w:tc>
      </w:tr>
      <w:tr w:rsidR="00B95928" w:rsidRPr="003E4B9F">
        <w:trPr>
          <w:tblCellSpacing w:w="5" w:type="nil"/>
        </w:trPr>
        <w:tc>
          <w:tcPr>
            <w:tcW w:w="585" w:type="dxa"/>
            <w:vMerge w:val="restart"/>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6.</w:t>
            </w:r>
          </w:p>
        </w:tc>
        <w:tc>
          <w:tcPr>
            <w:tcW w:w="3627" w:type="dxa"/>
            <w:vMerge w:val="restart"/>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Количество работников в образовательном учреждении</w:t>
            </w:r>
          </w:p>
        </w:tc>
        <w:tc>
          <w:tcPr>
            <w:tcW w:w="2925"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из расчета за каждого работника</w:t>
            </w:r>
          </w:p>
        </w:tc>
        <w:tc>
          <w:tcPr>
            <w:tcW w:w="1989"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1</w:t>
            </w:r>
          </w:p>
        </w:tc>
      </w:tr>
      <w:tr w:rsidR="00B95928" w:rsidRPr="003E4B9F">
        <w:trPr>
          <w:tblCellSpacing w:w="5" w:type="nil"/>
        </w:trPr>
        <w:tc>
          <w:tcPr>
            <w:tcW w:w="585" w:type="dxa"/>
            <w:vMerge/>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3627" w:type="dxa"/>
            <w:vMerge/>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2925"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дополнительно за каждого работника, имеющего первую квалификационную категорию</w:t>
            </w:r>
          </w:p>
        </w:tc>
        <w:tc>
          <w:tcPr>
            <w:tcW w:w="1989"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0,5</w:t>
            </w:r>
          </w:p>
        </w:tc>
      </w:tr>
      <w:tr w:rsidR="00B95928" w:rsidRPr="003E4B9F">
        <w:trPr>
          <w:tblCellSpacing w:w="5" w:type="nil"/>
        </w:trPr>
        <w:tc>
          <w:tcPr>
            <w:tcW w:w="585" w:type="dxa"/>
            <w:vMerge/>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3627" w:type="dxa"/>
            <w:vMerge/>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за каждого работника, имеющего высшую квалификационную категорию</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1</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7.</w:t>
            </w:r>
          </w:p>
        </w:tc>
        <w:tc>
          <w:tcPr>
            <w:tcW w:w="362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Наличие групп продленного дня</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за наличие групп</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20</w:t>
            </w:r>
          </w:p>
        </w:tc>
      </w:tr>
      <w:tr w:rsidR="00B95928" w:rsidRPr="003E4B9F">
        <w:trPr>
          <w:tblCellSpacing w:w="5" w:type="nil"/>
        </w:trPr>
        <w:tc>
          <w:tcPr>
            <w:tcW w:w="585" w:type="dxa"/>
            <w:vMerge w:val="restart"/>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8.</w:t>
            </w:r>
          </w:p>
        </w:tc>
        <w:tc>
          <w:tcPr>
            <w:tcW w:w="3627" w:type="dxa"/>
            <w:vMerge w:val="restart"/>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Круглосуточное пребывание обучающихся (воспитанников) в дошкольных и других образовательных учреждениях</w:t>
            </w:r>
          </w:p>
        </w:tc>
        <w:tc>
          <w:tcPr>
            <w:tcW w:w="2925"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за наличие до 4 групп с круглосуточным пребыванием обучающихся (воспитанников)</w:t>
            </w:r>
          </w:p>
        </w:tc>
        <w:tc>
          <w:tcPr>
            <w:tcW w:w="1989"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10</w:t>
            </w:r>
          </w:p>
        </w:tc>
      </w:tr>
      <w:tr w:rsidR="00B95928" w:rsidRPr="003E4B9F">
        <w:trPr>
          <w:tblCellSpacing w:w="5" w:type="nil"/>
        </w:trPr>
        <w:tc>
          <w:tcPr>
            <w:tcW w:w="585" w:type="dxa"/>
            <w:vMerge/>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3627" w:type="dxa"/>
            <w:vMerge/>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за наличие 4 и более групп с круглосуточным пребыванием воспитанников в учреждениях, работающих в таком режиме</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30</w:t>
            </w:r>
          </w:p>
        </w:tc>
      </w:tr>
      <w:tr w:rsidR="00B95928" w:rsidRPr="003E4B9F">
        <w:trPr>
          <w:tblCellSpacing w:w="5" w:type="nil"/>
        </w:trPr>
        <w:tc>
          <w:tcPr>
            <w:tcW w:w="585" w:type="dxa"/>
            <w:vMerge w:val="restart"/>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9.</w:t>
            </w:r>
          </w:p>
        </w:tc>
        <w:tc>
          <w:tcPr>
            <w:tcW w:w="3627" w:type="dxa"/>
            <w:vMerge w:val="restart"/>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Наличие при образовательном учреждении филиалов, учебно-консультационных пунктов, интерната, общежития с количеством обучающихся (проживающих)</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за каждое указанное структурное подразделение:</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p>
        </w:tc>
      </w:tr>
      <w:tr w:rsidR="00B95928" w:rsidRPr="003E4B9F">
        <w:trPr>
          <w:tblCellSpacing w:w="5" w:type="nil"/>
        </w:trPr>
        <w:tc>
          <w:tcPr>
            <w:tcW w:w="585" w:type="dxa"/>
            <w:vMerge/>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3627" w:type="dxa"/>
            <w:vMerge/>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до 100 человек</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20</w:t>
            </w:r>
          </w:p>
        </w:tc>
      </w:tr>
      <w:tr w:rsidR="00B95928" w:rsidRPr="003E4B9F">
        <w:trPr>
          <w:tblCellSpacing w:w="5" w:type="nil"/>
        </w:trPr>
        <w:tc>
          <w:tcPr>
            <w:tcW w:w="585" w:type="dxa"/>
            <w:vMerge/>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3627" w:type="dxa"/>
            <w:vMerge/>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от 100 до 200 человек</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30</w:t>
            </w:r>
          </w:p>
        </w:tc>
      </w:tr>
      <w:tr w:rsidR="00B95928" w:rsidRPr="003E4B9F">
        <w:trPr>
          <w:tblCellSpacing w:w="5" w:type="nil"/>
        </w:trPr>
        <w:tc>
          <w:tcPr>
            <w:tcW w:w="585" w:type="dxa"/>
            <w:vMerge/>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3627" w:type="dxa"/>
            <w:vMerge/>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свыше 200 человек</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50</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10.</w:t>
            </w:r>
          </w:p>
        </w:tc>
        <w:tc>
          <w:tcPr>
            <w:tcW w:w="362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Наличие обучающихся (воспитанников) с полным государственным обеспечением в образовательных учреждениях</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из расчета за каждого обучающегося дополнительно</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0,5</w:t>
            </w:r>
          </w:p>
        </w:tc>
      </w:tr>
      <w:tr w:rsidR="00B95928" w:rsidRPr="003E4B9F">
        <w:trPr>
          <w:tblCellSpacing w:w="5" w:type="nil"/>
        </w:trPr>
        <w:tc>
          <w:tcPr>
            <w:tcW w:w="585" w:type="dxa"/>
            <w:vMerge w:val="restart"/>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11.</w:t>
            </w:r>
          </w:p>
        </w:tc>
        <w:tc>
          <w:tcPr>
            <w:tcW w:w="3627"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Наличие в образовательных учреждениях спортивной направленности:</w:t>
            </w:r>
          </w:p>
        </w:tc>
        <w:tc>
          <w:tcPr>
            <w:tcW w:w="2925"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p>
        </w:tc>
        <w:tc>
          <w:tcPr>
            <w:tcW w:w="1989"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p>
        </w:tc>
      </w:tr>
      <w:tr w:rsidR="00B95928" w:rsidRPr="003E4B9F">
        <w:trPr>
          <w:tblCellSpacing w:w="5" w:type="nil"/>
        </w:trPr>
        <w:tc>
          <w:tcPr>
            <w:tcW w:w="585" w:type="dxa"/>
            <w:vMerge/>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3627"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спортивно-оздоровительных групп и групп начальной подготовки</w:t>
            </w:r>
          </w:p>
        </w:tc>
        <w:tc>
          <w:tcPr>
            <w:tcW w:w="2925"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из расчета за каждую группу дополнительно</w:t>
            </w:r>
          </w:p>
        </w:tc>
        <w:tc>
          <w:tcPr>
            <w:tcW w:w="1989"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5</w:t>
            </w:r>
          </w:p>
        </w:tc>
      </w:tr>
      <w:tr w:rsidR="00B95928" w:rsidRPr="003E4B9F">
        <w:trPr>
          <w:tblCellSpacing w:w="5" w:type="nil"/>
        </w:trPr>
        <w:tc>
          <w:tcPr>
            <w:tcW w:w="585" w:type="dxa"/>
            <w:vMerge/>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3627"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учебно-тренировочных групп</w:t>
            </w:r>
          </w:p>
        </w:tc>
        <w:tc>
          <w:tcPr>
            <w:tcW w:w="2925"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за каждого обучающегося дополнительно</w:t>
            </w:r>
          </w:p>
        </w:tc>
        <w:tc>
          <w:tcPr>
            <w:tcW w:w="1989"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0,5</w:t>
            </w:r>
          </w:p>
        </w:tc>
      </w:tr>
      <w:tr w:rsidR="00B95928" w:rsidRPr="003E4B9F">
        <w:trPr>
          <w:tblCellSpacing w:w="5" w:type="nil"/>
        </w:trPr>
        <w:tc>
          <w:tcPr>
            <w:tcW w:w="585" w:type="dxa"/>
            <w:vMerge/>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3627"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групп спортивного совершенствования</w:t>
            </w:r>
          </w:p>
        </w:tc>
        <w:tc>
          <w:tcPr>
            <w:tcW w:w="2925"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за каждого обучающегося дополнительно</w:t>
            </w:r>
          </w:p>
        </w:tc>
        <w:tc>
          <w:tcPr>
            <w:tcW w:w="1989"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2,5</w:t>
            </w:r>
          </w:p>
        </w:tc>
      </w:tr>
      <w:tr w:rsidR="00B95928" w:rsidRPr="003E4B9F">
        <w:trPr>
          <w:tblCellSpacing w:w="5" w:type="nil"/>
        </w:trPr>
        <w:tc>
          <w:tcPr>
            <w:tcW w:w="585" w:type="dxa"/>
            <w:vMerge/>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362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групп высшего спортивного мастерства</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за каждого обучающегося дополнительно</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4,5</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12.</w:t>
            </w:r>
          </w:p>
        </w:tc>
        <w:tc>
          <w:tcPr>
            <w:tcW w:w="362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Наличие оборудованных и используемых в образовательном процессе компьютерных классов</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из расчета за каждый компьютерный класс</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10</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13.</w:t>
            </w:r>
          </w:p>
        </w:tc>
        <w:tc>
          <w:tcPr>
            <w:tcW w:w="362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Наличие оборудованных и используемых в образовательном процессе спортивной площадки, стадиона, бассейна, других спортивных сооружений (в зависимости от их состояния и степени их использования)</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из расчета за каждый вид сооружений</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15</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14.</w:t>
            </w:r>
          </w:p>
        </w:tc>
        <w:tc>
          <w:tcPr>
            <w:tcW w:w="362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Наличие собственного оборудованного здравпункта, медицинского кабинета, оздоровительно-восстановительного центра, столовой</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из расчета за каждый вид объекта</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15</w:t>
            </w:r>
          </w:p>
        </w:tc>
      </w:tr>
      <w:tr w:rsidR="00B95928" w:rsidRPr="003E4B9F">
        <w:trPr>
          <w:tblCellSpacing w:w="5" w:type="nil"/>
        </w:trPr>
        <w:tc>
          <w:tcPr>
            <w:tcW w:w="585" w:type="dxa"/>
            <w:vMerge w:val="restart"/>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15.</w:t>
            </w:r>
          </w:p>
        </w:tc>
        <w:tc>
          <w:tcPr>
            <w:tcW w:w="3627"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Наличие:</w:t>
            </w:r>
          </w:p>
        </w:tc>
        <w:tc>
          <w:tcPr>
            <w:tcW w:w="2925"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p>
        </w:tc>
        <w:tc>
          <w:tcPr>
            <w:tcW w:w="1989"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p>
        </w:tc>
      </w:tr>
      <w:tr w:rsidR="00B95928" w:rsidRPr="003E4B9F">
        <w:trPr>
          <w:tblCellSpacing w:w="5" w:type="nil"/>
        </w:trPr>
        <w:tc>
          <w:tcPr>
            <w:tcW w:w="585" w:type="dxa"/>
            <w:vMerge/>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3627"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автотранспортных средств, сельхозмашин, строительной и другой самоходной техники на балансе образовательного учреждения;</w:t>
            </w:r>
          </w:p>
        </w:tc>
        <w:tc>
          <w:tcPr>
            <w:tcW w:w="2925"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из расчета за каждую единицу</w:t>
            </w:r>
          </w:p>
        </w:tc>
        <w:tc>
          <w:tcPr>
            <w:tcW w:w="1989"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3, но не более 20</w:t>
            </w:r>
          </w:p>
        </w:tc>
      </w:tr>
      <w:tr w:rsidR="00B95928" w:rsidRPr="003E4B9F">
        <w:trPr>
          <w:tblCellSpacing w:w="5" w:type="nil"/>
        </w:trPr>
        <w:tc>
          <w:tcPr>
            <w:tcW w:w="585" w:type="dxa"/>
            <w:vMerge/>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362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учебных кораблей, катеров, самолетов и другой учебной техники</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из расчета за каждую единицу</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20</w:t>
            </w:r>
          </w:p>
        </w:tc>
      </w:tr>
      <w:tr w:rsidR="00B95928" w:rsidRPr="003E4B9F">
        <w:trPr>
          <w:tblCellSpacing w:w="5" w:type="nil"/>
        </w:trPr>
        <w:tc>
          <w:tcPr>
            <w:tcW w:w="585" w:type="dxa"/>
            <w:vMerge w:val="restart"/>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16.</w:t>
            </w:r>
          </w:p>
        </w:tc>
        <w:tc>
          <w:tcPr>
            <w:tcW w:w="3627" w:type="dxa"/>
            <w:vMerge w:val="restart"/>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Наличие загородных объектов (лагерей, баз отдыха, дач и др.)</w:t>
            </w:r>
          </w:p>
        </w:tc>
        <w:tc>
          <w:tcPr>
            <w:tcW w:w="2925"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находящихся на балансе образовательных учреждений</w:t>
            </w:r>
          </w:p>
        </w:tc>
        <w:tc>
          <w:tcPr>
            <w:tcW w:w="1989" w:type="dxa"/>
            <w:tcBorders>
              <w:top w:val="single" w:sz="4" w:space="0" w:color="auto"/>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30</w:t>
            </w:r>
          </w:p>
        </w:tc>
      </w:tr>
      <w:tr w:rsidR="00B95928" w:rsidRPr="003E4B9F">
        <w:trPr>
          <w:tblCellSpacing w:w="5" w:type="nil"/>
        </w:trPr>
        <w:tc>
          <w:tcPr>
            <w:tcW w:w="585" w:type="dxa"/>
            <w:vMerge/>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3627" w:type="dxa"/>
            <w:vMerge/>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в других случаях</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15</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17.</w:t>
            </w:r>
          </w:p>
        </w:tc>
        <w:tc>
          <w:tcPr>
            <w:tcW w:w="362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из расчета за каждый вид объекта</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50</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18.</w:t>
            </w:r>
          </w:p>
        </w:tc>
        <w:tc>
          <w:tcPr>
            <w:tcW w:w="362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Наличие собственных котельной, очистных и других сооружений, жилых домов</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из расчета за каждый вид объекта</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20</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19.</w:t>
            </w:r>
          </w:p>
        </w:tc>
        <w:tc>
          <w:tcPr>
            <w:tcW w:w="362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Наличие обучающихся (воспитанников) в общеобразовательных учреждениях, учреждениях начального и среднего профессионального образования, дошкольных образовательных учреждениях, посещающих бесплатные секции, кружки, студии, организованные этими учреждениями или на их базе</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из расчета за каждого обучающегося (воспитанника)</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0,5</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20.</w:t>
            </w:r>
          </w:p>
        </w:tc>
        <w:tc>
          <w:tcPr>
            <w:tcW w:w="362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Наличие оборудованных и используемых в дошкольных образовательных учреждениях помещений для разных видов активной деятельности (изостудия, театральная студия, "комната сказок", зимний сад и др.)</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из расчета за каждый вид помещения</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15</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21.</w:t>
            </w:r>
          </w:p>
        </w:tc>
        <w:tc>
          <w:tcPr>
            <w:tcW w:w="362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
        </w:tc>
        <w:tc>
          <w:tcPr>
            <w:tcW w:w="292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из расчета за каждого обучающегося (воспитанника)</w:t>
            </w:r>
          </w:p>
        </w:tc>
        <w:tc>
          <w:tcPr>
            <w:tcW w:w="1989"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1</w:t>
            </w:r>
          </w:p>
        </w:tc>
      </w:tr>
    </w:tbl>
    <w:p w:rsidR="00B95928" w:rsidRDefault="00B95928" w:rsidP="00AB2CC1">
      <w:pPr>
        <w:widowControl w:val="0"/>
        <w:autoSpaceDE w:val="0"/>
        <w:autoSpaceDN w:val="0"/>
        <w:adjustRightInd w:val="0"/>
        <w:spacing w:after="0" w:line="240" w:lineRule="auto"/>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13.1.3.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B95928" w:rsidRDefault="00B95928">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585"/>
        <w:gridCol w:w="4212"/>
        <w:gridCol w:w="1287"/>
        <w:gridCol w:w="1053"/>
        <w:gridCol w:w="1053"/>
        <w:gridCol w:w="1170"/>
      </w:tblGrid>
      <w:tr w:rsidR="00B95928" w:rsidRPr="003E4B9F">
        <w:trPr>
          <w:tblCellSpacing w:w="5" w:type="nil"/>
        </w:trPr>
        <w:tc>
          <w:tcPr>
            <w:tcW w:w="585" w:type="dxa"/>
            <w:vMerge w:val="restart"/>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N п/п</w:t>
            </w:r>
          </w:p>
        </w:tc>
        <w:tc>
          <w:tcPr>
            <w:tcW w:w="4212" w:type="dxa"/>
            <w:vMerge w:val="restart"/>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Тип (вид) образовательного учреждения</w:t>
            </w:r>
          </w:p>
        </w:tc>
        <w:tc>
          <w:tcPr>
            <w:tcW w:w="4563" w:type="dxa"/>
            <w:gridSpan w:val="4"/>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Группа, к которой учреждение относится по оплате труда руководителя в зависимости от суммы баллов</w:t>
            </w:r>
          </w:p>
        </w:tc>
      </w:tr>
      <w:tr w:rsidR="00B95928" w:rsidRPr="003E4B9F">
        <w:trPr>
          <w:tblCellSpacing w:w="5" w:type="nil"/>
        </w:trPr>
        <w:tc>
          <w:tcPr>
            <w:tcW w:w="585" w:type="dxa"/>
            <w:vMerge/>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ind w:firstLine="540"/>
              <w:jc w:val="both"/>
              <w:rPr>
                <w:rFonts w:cs="Calibri"/>
              </w:rPr>
            </w:pPr>
          </w:p>
        </w:tc>
        <w:tc>
          <w:tcPr>
            <w:tcW w:w="4212" w:type="dxa"/>
            <w:vMerge/>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ind w:firstLine="540"/>
              <w:jc w:val="both"/>
              <w:rPr>
                <w:rFonts w:cs="Calibri"/>
              </w:rPr>
            </w:pPr>
          </w:p>
        </w:tc>
        <w:tc>
          <w:tcPr>
            <w:tcW w:w="128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I</w:t>
            </w:r>
          </w:p>
        </w:tc>
        <w:tc>
          <w:tcPr>
            <w:tcW w:w="1053"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II</w:t>
            </w:r>
          </w:p>
        </w:tc>
        <w:tc>
          <w:tcPr>
            <w:tcW w:w="1053"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III</w:t>
            </w:r>
          </w:p>
        </w:tc>
        <w:tc>
          <w:tcPr>
            <w:tcW w:w="117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IV</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w:t>
            </w:r>
          </w:p>
        </w:tc>
        <w:tc>
          <w:tcPr>
            <w:tcW w:w="421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w:t>
            </w:r>
          </w:p>
        </w:tc>
        <w:tc>
          <w:tcPr>
            <w:tcW w:w="128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w:t>
            </w:r>
          </w:p>
        </w:tc>
        <w:tc>
          <w:tcPr>
            <w:tcW w:w="1053"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4</w:t>
            </w:r>
          </w:p>
        </w:tc>
        <w:tc>
          <w:tcPr>
            <w:tcW w:w="1053"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5</w:t>
            </w:r>
          </w:p>
        </w:tc>
        <w:tc>
          <w:tcPr>
            <w:tcW w:w="117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6</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1.</w:t>
            </w:r>
          </w:p>
        </w:tc>
        <w:tc>
          <w:tcPr>
            <w:tcW w:w="421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Pr>
                <w:rFonts w:cs="Calibri"/>
              </w:rPr>
              <w:t>Муниципаль</w:t>
            </w:r>
            <w:r w:rsidRPr="003E4B9F">
              <w:rPr>
                <w:rFonts w:cs="Calibri"/>
              </w:rPr>
              <w:t>ные учреждения начального и среднего профессионального образования, общеобразовательные лицеи и гимназии</w:t>
            </w:r>
          </w:p>
        </w:tc>
        <w:tc>
          <w:tcPr>
            <w:tcW w:w="128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свыше 400</w:t>
            </w:r>
          </w:p>
        </w:tc>
        <w:tc>
          <w:tcPr>
            <w:tcW w:w="1053"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400</w:t>
            </w:r>
          </w:p>
        </w:tc>
        <w:tc>
          <w:tcPr>
            <w:tcW w:w="1053"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300</w:t>
            </w:r>
          </w:p>
        </w:tc>
        <w:tc>
          <w:tcPr>
            <w:tcW w:w="117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Pr>
                <w:rFonts w:cs="Calibri"/>
              </w:rPr>
              <w:t>2</w:t>
            </w:r>
            <w:r w:rsidRPr="003E4B9F">
              <w:rPr>
                <w:rFonts w:cs="Calibri"/>
              </w:rPr>
              <w:t>.</w:t>
            </w:r>
          </w:p>
        </w:tc>
        <w:tc>
          <w:tcPr>
            <w:tcW w:w="4212"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Школы и другие общеобразовательные учреждения, дошкольные образовательные учреждения, учреждения дополнительного образования детей</w:t>
            </w:r>
          </w:p>
        </w:tc>
        <w:tc>
          <w:tcPr>
            <w:tcW w:w="1287"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свыше 500</w:t>
            </w:r>
          </w:p>
        </w:tc>
        <w:tc>
          <w:tcPr>
            <w:tcW w:w="1053"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500</w:t>
            </w:r>
          </w:p>
        </w:tc>
        <w:tc>
          <w:tcPr>
            <w:tcW w:w="1053"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350</w:t>
            </w:r>
          </w:p>
        </w:tc>
        <w:tc>
          <w:tcPr>
            <w:tcW w:w="117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до 200</w:t>
            </w:r>
          </w:p>
        </w:tc>
      </w:tr>
    </w:tbl>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bookmarkStart w:id="32" w:name="Par1364"/>
      <w:bookmarkEnd w:id="32"/>
      <w:r>
        <w:rPr>
          <w:rFonts w:cs="Calibri"/>
        </w:rPr>
        <w:t>13.2. Порядок отнесения учреждений к группам по оплате труда руководящих работников:</w:t>
      </w:r>
    </w:p>
    <w:p w:rsidR="00B95928" w:rsidRDefault="00B95928">
      <w:pPr>
        <w:widowControl w:val="0"/>
        <w:autoSpaceDE w:val="0"/>
        <w:autoSpaceDN w:val="0"/>
        <w:adjustRightInd w:val="0"/>
        <w:spacing w:after="0" w:line="240" w:lineRule="auto"/>
        <w:ind w:firstLine="540"/>
        <w:jc w:val="both"/>
        <w:rPr>
          <w:rFonts w:cs="Calibri"/>
        </w:rPr>
      </w:pPr>
      <w:bookmarkStart w:id="33" w:name="Par1365"/>
      <w:bookmarkEnd w:id="33"/>
      <w:r>
        <w:rPr>
          <w:rFonts w:cs="Calibri"/>
        </w:rPr>
        <w:t>13.2.1. Группа по оплате труда определяется не чаще одного раза в год органом управления образованием по подчиненности образовательного учреждения в устанавливаемом им порядке на основании соответствующих документов, подтверждающих объемные показатели деятельности учреждения.</w:t>
      </w:r>
    </w:p>
    <w:p w:rsidR="00B95928" w:rsidRDefault="00B95928">
      <w:pPr>
        <w:widowControl w:val="0"/>
        <w:autoSpaceDE w:val="0"/>
        <w:autoSpaceDN w:val="0"/>
        <w:adjustRightInd w:val="0"/>
        <w:spacing w:after="0" w:line="240" w:lineRule="auto"/>
        <w:ind w:firstLine="540"/>
        <w:jc w:val="both"/>
        <w:rPr>
          <w:rFonts w:cs="Calibri"/>
        </w:rPr>
      </w:pPr>
      <w:bookmarkStart w:id="34" w:name="Par1366"/>
      <w:bookmarkEnd w:id="34"/>
      <w:r>
        <w:rPr>
          <w:rFonts w:cs="Calibri"/>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ближайших года.</w:t>
      </w:r>
    </w:p>
    <w:p w:rsidR="00B95928" w:rsidRDefault="00B95928">
      <w:pPr>
        <w:widowControl w:val="0"/>
        <w:autoSpaceDE w:val="0"/>
        <w:autoSpaceDN w:val="0"/>
        <w:adjustRightInd w:val="0"/>
        <w:spacing w:after="0" w:line="240" w:lineRule="auto"/>
        <w:ind w:firstLine="540"/>
        <w:jc w:val="both"/>
        <w:rPr>
          <w:rFonts w:cs="Calibri"/>
        </w:rPr>
      </w:pPr>
      <w:bookmarkStart w:id="35" w:name="Par1367"/>
      <w:bookmarkEnd w:id="35"/>
      <w:r>
        <w:rPr>
          <w:rFonts w:cs="Calibri"/>
        </w:rPr>
        <w:t xml:space="preserve">13.2.2. При наличии других показателей, не указанных в </w:t>
      </w:r>
      <w:hyperlink w:anchor="Par1364" w:history="1">
        <w:r>
          <w:rPr>
            <w:rFonts w:cs="Calibri"/>
            <w:color w:val="0000FF"/>
          </w:rPr>
          <w:t>пункте 13.2</w:t>
        </w:r>
      </w:hyperlink>
      <w:r>
        <w:rPr>
          <w:rFonts w:cs="Calibri"/>
        </w:rPr>
        <w:t xml:space="preserve"> настоящего Положения, но значительно увеличивающих объем и сложность работы в образовательном учреждении, суммарное количество баллов может быть увеличено органом управления образованием по подчиненности образовательного учреждения за каждый дополнительный показатель до 20 баллов.</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133"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13.2.3. Конкретное количество баллов в тех случаях, когда указаны показатели с предлогом "до", устанавливается органом управления образованием по подчиненности учреждения.</w:t>
      </w:r>
    </w:p>
    <w:p w:rsidR="00B95928" w:rsidRDefault="00B95928">
      <w:pPr>
        <w:widowControl w:val="0"/>
        <w:autoSpaceDE w:val="0"/>
        <w:autoSpaceDN w:val="0"/>
        <w:adjustRightInd w:val="0"/>
        <w:spacing w:after="0" w:line="240" w:lineRule="auto"/>
        <w:ind w:firstLine="540"/>
        <w:jc w:val="both"/>
        <w:rPr>
          <w:rFonts w:cs="Calibri"/>
        </w:rPr>
      </w:pPr>
      <w:r>
        <w:rPr>
          <w:rFonts w:cs="Calibri"/>
        </w:rPr>
        <w:t>13.2.4. При установлении группы по оплате труда руководящих работников контингент обучающихся (воспитанников) учреждений определяется по:</w:t>
      </w:r>
    </w:p>
    <w:p w:rsidR="00B95928" w:rsidRDefault="00B95928">
      <w:pPr>
        <w:widowControl w:val="0"/>
        <w:autoSpaceDE w:val="0"/>
        <w:autoSpaceDN w:val="0"/>
        <w:adjustRightInd w:val="0"/>
        <w:spacing w:after="0" w:line="240" w:lineRule="auto"/>
        <w:ind w:firstLine="540"/>
        <w:jc w:val="both"/>
        <w:rPr>
          <w:rFonts w:cs="Calibri"/>
        </w:rPr>
      </w:pPr>
      <w:r>
        <w:rPr>
          <w:rFonts w:cs="Calibri"/>
        </w:rPr>
        <w:t>государственным общеобразовательным учреждениям - по списочному составу на начало учебного года;</w:t>
      </w:r>
    </w:p>
    <w:p w:rsidR="00B95928" w:rsidRDefault="00B95928">
      <w:pPr>
        <w:widowControl w:val="0"/>
        <w:autoSpaceDE w:val="0"/>
        <w:autoSpaceDN w:val="0"/>
        <w:adjustRightInd w:val="0"/>
        <w:spacing w:after="0" w:line="240" w:lineRule="auto"/>
        <w:ind w:firstLine="540"/>
        <w:jc w:val="both"/>
        <w:rPr>
          <w:rFonts w:cs="Calibri"/>
        </w:rPr>
      </w:pPr>
      <w:r>
        <w:rPr>
          <w:rFonts w:cs="Calibri"/>
        </w:rPr>
        <w:t>учреждениям начального и среднего профессионального образования - по списочному составу по состоянию на 1 октября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B95928" w:rsidRDefault="00B95928">
      <w:pPr>
        <w:widowControl w:val="0"/>
        <w:autoSpaceDE w:val="0"/>
        <w:autoSpaceDN w:val="0"/>
        <w:adjustRightInd w:val="0"/>
        <w:spacing w:after="0" w:line="240" w:lineRule="auto"/>
        <w:ind w:firstLine="540"/>
        <w:jc w:val="both"/>
        <w:rPr>
          <w:rFonts w:cs="Calibri"/>
        </w:rPr>
      </w:pPr>
      <w:r>
        <w:rPr>
          <w:rFonts w:cs="Calibri"/>
        </w:rPr>
        <w:t>детским домам, школам-интернатам для детей-сирот и детей, оставшихся без попечения родителей, - по списочному составу по состоянию на 1 января;</w:t>
      </w:r>
    </w:p>
    <w:p w:rsidR="00B95928" w:rsidRDefault="00B95928">
      <w:pPr>
        <w:widowControl w:val="0"/>
        <w:autoSpaceDE w:val="0"/>
        <w:autoSpaceDN w:val="0"/>
        <w:adjustRightInd w:val="0"/>
        <w:spacing w:after="0" w:line="240" w:lineRule="auto"/>
        <w:ind w:firstLine="540"/>
        <w:jc w:val="both"/>
        <w:rPr>
          <w:rFonts w:cs="Calibri"/>
        </w:rPr>
      </w:pPr>
      <w:r>
        <w:rPr>
          <w:rFonts w:cs="Calibri"/>
        </w:rPr>
        <w:t>учреждениям дополнительного образования детей, в том числе спортивной направленности, - по списочному составу постоянно обучающихся по состоянию на 1 января. При этом в списочном составе обучающихся в учреждениях дополнительного образования детей занимающиеся в нескольких кружках, секциях, группах учитываются 1 раз.</w:t>
      </w:r>
    </w:p>
    <w:p w:rsidR="00B95928" w:rsidRDefault="00B95928" w:rsidP="00AB2CC1">
      <w:pPr>
        <w:pStyle w:val="ConsPlusNonformat"/>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оздоровительным лагерям всех видов и наименований - по количеству принятых на отдых и оздоровление в смену (заезд);</w:t>
      </w:r>
    </w:p>
    <w:p w:rsidR="00B95928" w:rsidRDefault="00B95928">
      <w:pPr>
        <w:widowControl w:val="0"/>
        <w:autoSpaceDE w:val="0"/>
        <w:autoSpaceDN w:val="0"/>
        <w:adjustRightInd w:val="0"/>
        <w:spacing w:after="0" w:line="240" w:lineRule="auto"/>
        <w:ind w:firstLine="540"/>
        <w:jc w:val="both"/>
        <w:rPr>
          <w:rFonts w:cs="Calibri"/>
        </w:rPr>
      </w:pPr>
      <w:r>
        <w:rPr>
          <w:rFonts w:cs="Calibri"/>
        </w:rPr>
        <w:t>13.2.5. 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Пункт 1 таблицы, указанной в </w:t>
      </w:r>
      <w:hyperlink w:anchor="Par1365" w:history="1">
        <w:r>
          <w:rPr>
            <w:rFonts w:cs="Calibri"/>
            <w:color w:val="0000FF"/>
          </w:rPr>
          <w:t>подпункте 13.2.1</w:t>
        </w:r>
      </w:hyperlink>
      <w:r>
        <w:rPr>
          <w:rFonts w:cs="Calibri"/>
        </w:rPr>
        <w:t xml:space="preserve"> настоящего Положения, при установлении суммы баллов в дошкольных учреждениях применяется только в отношении количества детей, охваченных образовательными услугами на основе кратковременного пребывания (кроме воспитанников основного списочного состава).</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134"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13.2.6. За руководителем учреждения, находящегося на капитальном ремонте, сохраняется группа по оплате труда руководителей, определенная до начала ремонта, но не более чем на один год.</w:t>
      </w:r>
    </w:p>
    <w:p w:rsidR="00B95928" w:rsidRDefault="00B95928">
      <w:pPr>
        <w:widowControl w:val="0"/>
        <w:autoSpaceDE w:val="0"/>
        <w:autoSpaceDN w:val="0"/>
        <w:adjustRightInd w:val="0"/>
        <w:spacing w:after="0" w:line="240" w:lineRule="auto"/>
        <w:ind w:firstLine="540"/>
        <w:jc w:val="both"/>
        <w:rPr>
          <w:rFonts w:cs="Calibri"/>
        </w:rPr>
      </w:pPr>
      <w:r>
        <w:rPr>
          <w:rFonts w:cs="Calibri"/>
        </w:rPr>
        <w:t>13.2.7. Районные и городские методические (учебно-методические) кабинеты (центры) относятся ко II группе по оплате труда руководителей.</w:t>
      </w:r>
    </w:p>
    <w:p w:rsidR="00B95928" w:rsidRDefault="00B95928">
      <w:pPr>
        <w:widowControl w:val="0"/>
        <w:autoSpaceDE w:val="0"/>
        <w:autoSpaceDN w:val="0"/>
        <w:adjustRightInd w:val="0"/>
        <w:spacing w:after="0" w:line="240" w:lineRule="auto"/>
        <w:ind w:firstLine="540"/>
        <w:jc w:val="both"/>
        <w:rPr>
          <w:rFonts w:cs="Calibri"/>
        </w:rPr>
      </w:pPr>
      <w:r>
        <w:rPr>
          <w:rFonts w:cs="Calibri"/>
        </w:rPr>
        <w:t>Республиканские методические (учебно-методические) кабинеты (центры), республиканские (зональные) психолого-медико-педагогические консультации и учреждения высшего и дополнительного образования - к I группе по оплате труда руководителей.</w:t>
      </w:r>
    </w:p>
    <w:p w:rsidR="00B95928" w:rsidRDefault="00B95928">
      <w:pPr>
        <w:widowControl w:val="0"/>
        <w:autoSpaceDE w:val="0"/>
        <w:autoSpaceDN w:val="0"/>
        <w:adjustRightInd w:val="0"/>
        <w:spacing w:after="0" w:line="240" w:lineRule="auto"/>
        <w:ind w:firstLine="540"/>
        <w:jc w:val="both"/>
        <w:rPr>
          <w:rFonts w:cs="Calibri"/>
        </w:rPr>
      </w:pPr>
      <w:r>
        <w:rPr>
          <w:rFonts w:cs="Calibri"/>
        </w:rPr>
        <w:t>13.2.8. Учреждения дополнительного образования детей республиканского подчинения относятся к I группе по оплате труда руководителей.</w:t>
      </w:r>
    </w:p>
    <w:p w:rsidR="00B95928" w:rsidRDefault="00B95928">
      <w:pPr>
        <w:widowControl w:val="0"/>
        <w:autoSpaceDE w:val="0"/>
        <w:autoSpaceDN w:val="0"/>
        <w:adjustRightInd w:val="0"/>
        <w:spacing w:after="0" w:line="240" w:lineRule="auto"/>
        <w:ind w:firstLine="540"/>
        <w:jc w:val="both"/>
        <w:rPr>
          <w:rFonts w:cs="Calibri"/>
        </w:rPr>
      </w:pPr>
      <w:r>
        <w:rPr>
          <w:rFonts w:cs="Calibri"/>
        </w:rPr>
        <w:t>13.2.9. Министерство образования Республики Башкортостан устанавливает объемные показатели по государственным учреждениям образования, не являющимся образовательными учреждениями (информационно-прокатные центры, хозяйственные конторы, центры педагогической информации и др.), для отнесения их к одной из следующих четырех групп по оплате труда руководителей в зависимости от количества обслуживаемых образовательных учреждений:</w:t>
      </w:r>
    </w:p>
    <w:p w:rsidR="00B95928" w:rsidRDefault="00B95928">
      <w:pPr>
        <w:widowControl w:val="0"/>
        <w:autoSpaceDE w:val="0"/>
        <w:autoSpaceDN w:val="0"/>
        <w:adjustRightInd w:val="0"/>
        <w:spacing w:after="0" w:line="240" w:lineRule="auto"/>
        <w:ind w:firstLine="540"/>
        <w:jc w:val="both"/>
        <w:rPr>
          <w:rFonts w:cs="Calibri"/>
        </w:rPr>
      </w:pPr>
      <w:r>
        <w:rPr>
          <w:rFonts w:cs="Calibri"/>
        </w:rPr>
        <w:t>до 30 обслуживаемых учреждений - к IV группе по оплате труда руководителей;</w:t>
      </w:r>
    </w:p>
    <w:p w:rsidR="00B95928" w:rsidRDefault="00B95928">
      <w:pPr>
        <w:widowControl w:val="0"/>
        <w:autoSpaceDE w:val="0"/>
        <w:autoSpaceDN w:val="0"/>
        <w:adjustRightInd w:val="0"/>
        <w:spacing w:after="0" w:line="240" w:lineRule="auto"/>
        <w:ind w:firstLine="540"/>
        <w:jc w:val="both"/>
        <w:rPr>
          <w:rFonts w:cs="Calibri"/>
        </w:rPr>
      </w:pPr>
      <w:r>
        <w:rPr>
          <w:rFonts w:cs="Calibri"/>
        </w:rPr>
        <w:t>от 31 до 70 обслуживаемых учреждений - к III группе по оплате труда руководителей;</w:t>
      </w:r>
    </w:p>
    <w:p w:rsidR="00B95928" w:rsidRDefault="00B95928">
      <w:pPr>
        <w:widowControl w:val="0"/>
        <w:autoSpaceDE w:val="0"/>
        <w:autoSpaceDN w:val="0"/>
        <w:adjustRightInd w:val="0"/>
        <w:spacing w:after="0" w:line="240" w:lineRule="auto"/>
        <w:ind w:firstLine="540"/>
        <w:jc w:val="both"/>
        <w:rPr>
          <w:rFonts w:cs="Calibri"/>
        </w:rPr>
      </w:pPr>
      <w:r>
        <w:rPr>
          <w:rFonts w:cs="Calibri"/>
        </w:rPr>
        <w:t>от 71 до 100 обслуживаемых учреждений - ко II группе по оплате труда руководителей;</w:t>
      </w:r>
    </w:p>
    <w:p w:rsidR="00B95928" w:rsidRDefault="00B95928">
      <w:pPr>
        <w:widowControl w:val="0"/>
        <w:autoSpaceDE w:val="0"/>
        <w:autoSpaceDN w:val="0"/>
        <w:adjustRightInd w:val="0"/>
        <w:spacing w:after="0" w:line="240" w:lineRule="auto"/>
        <w:ind w:firstLine="540"/>
        <w:jc w:val="both"/>
        <w:rPr>
          <w:rFonts w:cs="Calibri"/>
        </w:rPr>
      </w:pPr>
      <w:r>
        <w:rPr>
          <w:rFonts w:cs="Calibri"/>
        </w:rPr>
        <w:t>от 101 и выше обслуживаемых учреждений - к I группе по оплате труда руководителей.</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center"/>
        <w:outlineLvl w:val="1"/>
        <w:rPr>
          <w:rFonts w:cs="Calibri"/>
        </w:rPr>
      </w:pPr>
      <w:bookmarkStart w:id="36" w:name="Par1397"/>
      <w:bookmarkEnd w:id="36"/>
      <w:r>
        <w:rPr>
          <w:rFonts w:cs="Calibri"/>
        </w:rPr>
        <w:t>14. Порядок зачета в педагогический стаж</w:t>
      </w:r>
    </w:p>
    <w:p w:rsidR="00B95928" w:rsidRDefault="00B95928">
      <w:pPr>
        <w:widowControl w:val="0"/>
        <w:autoSpaceDE w:val="0"/>
        <w:autoSpaceDN w:val="0"/>
        <w:adjustRightInd w:val="0"/>
        <w:spacing w:after="0" w:line="240" w:lineRule="auto"/>
        <w:jc w:val="center"/>
        <w:rPr>
          <w:rFonts w:cs="Calibri"/>
        </w:rPr>
      </w:pPr>
      <w:r>
        <w:rPr>
          <w:rFonts w:cs="Calibri"/>
        </w:rPr>
        <w:t>времени работы в отдельных учреждениях (организациях),</w:t>
      </w:r>
    </w:p>
    <w:p w:rsidR="00B95928" w:rsidRDefault="00B95928">
      <w:pPr>
        <w:widowControl w:val="0"/>
        <w:autoSpaceDE w:val="0"/>
        <w:autoSpaceDN w:val="0"/>
        <w:adjustRightInd w:val="0"/>
        <w:spacing w:after="0" w:line="240" w:lineRule="auto"/>
        <w:jc w:val="center"/>
        <w:rPr>
          <w:rFonts w:cs="Calibri"/>
        </w:rPr>
      </w:pPr>
      <w:r>
        <w:rPr>
          <w:rFonts w:cs="Calibri"/>
        </w:rPr>
        <w:t>а также времени обучения в учреждениях высшего</w:t>
      </w:r>
    </w:p>
    <w:p w:rsidR="00B95928" w:rsidRDefault="00B95928">
      <w:pPr>
        <w:widowControl w:val="0"/>
        <w:autoSpaceDE w:val="0"/>
        <w:autoSpaceDN w:val="0"/>
        <w:adjustRightInd w:val="0"/>
        <w:spacing w:after="0" w:line="240" w:lineRule="auto"/>
        <w:jc w:val="center"/>
        <w:rPr>
          <w:rFonts w:cs="Calibri"/>
        </w:rPr>
      </w:pPr>
      <w:r>
        <w:rPr>
          <w:rFonts w:cs="Calibri"/>
        </w:rPr>
        <w:t>и среднего профессионального образования и службы</w:t>
      </w:r>
    </w:p>
    <w:p w:rsidR="00B95928" w:rsidRDefault="00B95928">
      <w:pPr>
        <w:widowControl w:val="0"/>
        <w:autoSpaceDE w:val="0"/>
        <w:autoSpaceDN w:val="0"/>
        <w:adjustRightInd w:val="0"/>
        <w:spacing w:after="0" w:line="240" w:lineRule="auto"/>
        <w:jc w:val="center"/>
        <w:rPr>
          <w:rFonts w:cs="Calibri"/>
        </w:rPr>
      </w:pPr>
      <w:r>
        <w:rPr>
          <w:rFonts w:cs="Calibri"/>
        </w:rPr>
        <w:t>в Вооруженных Силах СССР и Российской Федерации</w:t>
      </w:r>
    </w:p>
    <w:p w:rsidR="00B95928" w:rsidRDefault="00B95928">
      <w:pPr>
        <w:widowControl w:val="0"/>
        <w:autoSpaceDE w:val="0"/>
        <w:autoSpaceDN w:val="0"/>
        <w:adjustRightInd w:val="0"/>
        <w:spacing w:after="0" w:line="240" w:lineRule="auto"/>
        <w:jc w:val="center"/>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14.1. Педагогическим работникам в стаж педагогической работы без всяких условий и ограничений засчитываются следующие периоды времени:</w:t>
      </w:r>
    </w:p>
    <w:p w:rsidR="00B95928" w:rsidRDefault="00B95928">
      <w:pPr>
        <w:widowControl w:val="0"/>
        <w:autoSpaceDE w:val="0"/>
        <w:autoSpaceDN w:val="0"/>
        <w:adjustRightInd w:val="0"/>
        <w:spacing w:after="0" w:line="240" w:lineRule="auto"/>
        <w:ind w:firstLine="540"/>
        <w:jc w:val="both"/>
        <w:rPr>
          <w:rFonts w:cs="Calibri"/>
        </w:rPr>
      </w:pPr>
      <w:r>
        <w:rPr>
          <w:rFonts w:cs="Calibri"/>
        </w:rPr>
        <w:t>время нахождения на военной службе по контракту - из расчета один день военной службы за один день работы, а время нахождения на военной службе по призыву - из расчета один день военной службы за два дня работы;</w:t>
      </w:r>
    </w:p>
    <w:p w:rsidR="00B95928" w:rsidRDefault="00B95928">
      <w:pPr>
        <w:widowControl w:val="0"/>
        <w:autoSpaceDE w:val="0"/>
        <w:autoSpaceDN w:val="0"/>
        <w:adjustRightInd w:val="0"/>
        <w:spacing w:after="0" w:line="240" w:lineRule="auto"/>
        <w:ind w:firstLine="540"/>
        <w:jc w:val="both"/>
        <w:rPr>
          <w:rFonts w:cs="Calibri"/>
        </w:rPr>
      </w:pPr>
      <w:r>
        <w:rPr>
          <w:rFonts w:cs="Calibri"/>
        </w:rPr>
        <w:t>время работы в должности заведующего фильмотекой и методиста фильмотеки (информационно-прокатного центра, центра педагогической информации).</w:t>
      </w:r>
    </w:p>
    <w:p w:rsidR="00B95928" w:rsidRDefault="00B95928">
      <w:pPr>
        <w:widowControl w:val="0"/>
        <w:autoSpaceDE w:val="0"/>
        <w:autoSpaceDN w:val="0"/>
        <w:adjustRightInd w:val="0"/>
        <w:spacing w:after="0" w:line="240" w:lineRule="auto"/>
        <w:ind w:firstLine="540"/>
        <w:jc w:val="both"/>
        <w:rPr>
          <w:rFonts w:cs="Calibri"/>
        </w:rPr>
      </w:pPr>
      <w:bookmarkStart w:id="37" w:name="Par1406"/>
      <w:bookmarkEnd w:id="37"/>
      <w:r>
        <w:rPr>
          <w:rFonts w:cs="Calibri"/>
        </w:rPr>
        <w:t>14.2.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периодов, указанных в </w:t>
      </w:r>
      <w:hyperlink w:anchor="Par1366" w:history="1">
        <w:r>
          <w:rPr>
            <w:rFonts w:cs="Calibri"/>
            <w:color w:val="0000FF"/>
          </w:rPr>
          <w:t>абзаце втором подпункта 13.2.1</w:t>
        </w:r>
      </w:hyperlink>
      <w:r>
        <w:rPr>
          <w:rFonts w:cs="Calibri"/>
        </w:rPr>
        <w:t xml:space="preserve"> настоящего Положения;</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135"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B95928" w:rsidRDefault="00B95928">
      <w:pPr>
        <w:widowControl w:val="0"/>
        <w:autoSpaceDE w:val="0"/>
        <w:autoSpaceDN w:val="0"/>
        <w:adjustRightInd w:val="0"/>
        <w:spacing w:after="0" w:line="240" w:lineRule="auto"/>
        <w:ind w:firstLine="540"/>
        <w:jc w:val="both"/>
        <w:rPr>
          <w:rFonts w:cs="Calibri"/>
        </w:rPr>
      </w:pPr>
      <w:r>
        <w:rPr>
          <w:rFonts w:cs="Calibri"/>
        </w:rPr>
        <w:t>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14.3. В стаж педагогической работы отдельных категорий педагогических работников, помимо периодов, указанных в </w:t>
      </w:r>
      <w:hyperlink w:anchor="Par1365" w:history="1">
        <w:r>
          <w:rPr>
            <w:rFonts w:cs="Calibri"/>
            <w:color w:val="0000FF"/>
          </w:rPr>
          <w:t>подпунктах 13.2.1</w:t>
        </w:r>
      </w:hyperlink>
      <w:r>
        <w:rPr>
          <w:rFonts w:cs="Calibri"/>
        </w:rPr>
        <w:t xml:space="preserve"> и </w:t>
      </w:r>
      <w:hyperlink w:anchor="Par1367" w:history="1">
        <w:r>
          <w:rPr>
            <w:rFonts w:cs="Calibri"/>
            <w:color w:val="0000FF"/>
          </w:rPr>
          <w:t>13.2.2</w:t>
        </w:r>
      </w:hyperlink>
      <w:r>
        <w:rPr>
          <w:rFonts w:cs="Calibri"/>
        </w:rPr>
        <w:t xml:space="preserve"> настоящего Положения,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136"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преподавателям-организаторам основ безопасности жизнедеятельности, допризывной подготовки;</w:t>
      </w:r>
    </w:p>
    <w:p w:rsidR="00B95928" w:rsidRDefault="00B95928">
      <w:pPr>
        <w:widowControl w:val="0"/>
        <w:autoSpaceDE w:val="0"/>
        <w:autoSpaceDN w:val="0"/>
        <w:adjustRightInd w:val="0"/>
        <w:spacing w:after="0" w:line="240" w:lineRule="auto"/>
        <w:ind w:firstLine="540"/>
        <w:jc w:val="both"/>
        <w:rPr>
          <w:rFonts w:cs="Calibri"/>
        </w:rPr>
      </w:pPr>
      <w:r>
        <w:rPr>
          <w:rFonts w:cs="Calibri"/>
        </w:rPr>
        <w:t>учителям и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B95928" w:rsidRDefault="00B95928">
      <w:pPr>
        <w:widowControl w:val="0"/>
        <w:autoSpaceDE w:val="0"/>
        <w:autoSpaceDN w:val="0"/>
        <w:adjustRightInd w:val="0"/>
        <w:spacing w:after="0" w:line="240" w:lineRule="auto"/>
        <w:ind w:firstLine="540"/>
        <w:jc w:val="both"/>
        <w:rPr>
          <w:rFonts w:cs="Calibri"/>
        </w:rPr>
      </w:pPr>
      <w:r>
        <w:rPr>
          <w:rFonts w:cs="Calibri"/>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B95928" w:rsidRDefault="00B95928">
      <w:pPr>
        <w:widowControl w:val="0"/>
        <w:autoSpaceDE w:val="0"/>
        <w:autoSpaceDN w:val="0"/>
        <w:adjustRightInd w:val="0"/>
        <w:spacing w:after="0" w:line="240" w:lineRule="auto"/>
        <w:ind w:firstLine="540"/>
        <w:jc w:val="both"/>
        <w:rPr>
          <w:rFonts w:cs="Calibri"/>
        </w:rPr>
      </w:pPr>
      <w:r>
        <w:rPr>
          <w:rFonts w:cs="Calibri"/>
        </w:rPr>
        <w:t>мастерам производственного обучения;</w:t>
      </w:r>
    </w:p>
    <w:p w:rsidR="00B95928" w:rsidRDefault="00B95928">
      <w:pPr>
        <w:widowControl w:val="0"/>
        <w:autoSpaceDE w:val="0"/>
        <w:autoSpaceDN w:val="0"/>
        <w:adjustRightInd w:val="0"/>
        <w:spacing w:after="0" w:line="240" w:lineRule="auto"/>
        <w:ind w:firstLine="540"/>
        <w:jc w:val="both"/>
        <w:rPr>
          <w:rFonts w:cs="Calibri"/>
        </w:rPr>
      </w:pPr>
      <w:r>
        <w:rPr>
          <w:rFonts w:cs="Calibri"/>
        </w:rPr>
        <w:t>педагогам дополнительного образования;</w:t>
      </w:r>
    </w:p>
    <w:p w:rsidR="00B95928" w:rsidRDefault="00B95928">
      <w:pPr>
        <w:widowControl w:val="0"/>
        <w:autoSpaceDE w:val="0"/>
        <w:autoSpaceDN w:val="0"/>
        <w:adjustRightInd w:val="0"/>
        <w:spacing w:after="0" w:line="240" w:lineRule="auto"/>
        <w:ind w:firstLine="540"/>
        <w:jc w:val="both"/>
        <w:rPr>
          <w:rFonts w:cs="Calibri"/>
        </w:rPr>
      </w:pPr>
      <w:r>
        <w:rPr>
          <w:rFonts w:cs="Calibri"/>
        </w:rPr>
        <w:t>педагогическим работникам экспериментальных образовательных учреждений;</w:t>
      </w:r>
    </w:p>
    <w:p w:rsidR="00B95928" w:rsidRDefault="00B95928">
      <w:pPr>
        <w:widowControl w:val="0"/>
        <w:autoSpaceDE w:val="0"/>
        <w:autoSpaceDN w:val="0"/>
        <w:adjustRightInd w:val="0"/>
        <w:spacing w:after="0" w:line="240" w:lineRule="auto"/>
        <w:ind w:firstLine="540"/>
        <w:jc w:val="both"/>
        <w:rPr>
          <w:rFonts w:cs="Calibri"/>
        </w:rPr>
      </w:pPr>
      <w:r>
        <w:rPr>
          <w:rFonts w:cs="Calibri"/>
        </w:rPr>
        <w:t>педагогам-психологам;</w:t>
      </w:r>
    </w:p>
    <w:p w:rsidR="00B95928" w:rsidRDefault="00B95928">
      <w:pPr>
        <w:widowControl w:val="0"/>
        <w:autoSpaceDE w:val="0"/>
        <w:autoSpaceDN w:val="0"/>
        <w:adjustRightInd w:val="0"/>
        <w:spacing w:after="0" w:line="240" w:lineRule="auto"/>
        <w:ind w:firstLine="540"/>
        <w:jc w:val="both"/>
        <w:rPr>
          <w:rFonts w:cs="Calibri"/>
        </w:rPr>
      </w:pPr>
      <w:r>
        <w:rPr>
          <w:rFonts w:cs="Calibri"/>
        </w:rPr>
        <w:t>методистам;</w:t>
      </w:r>
    </w:p>
    <w:p w:rsidR="00B95928" w:rsidRDefault="00B95928">
      <w:pPr>
        <w:widowControl w:val="0"/>
        <w:autoSpaceDE w:val="0"/>
        <w:autoSpaceDN w:val="0"/>
        <w:adjustRightInd w:val="0"/>
        <w:spacing w:after="0" w:line="240" w:lineRule="auto"/>
        <w:ind w:firstLine="540"/>
        <w:jc w:val="both"/>
        <w:rPr>
          <w:rFonts w:cs="Calibri"/>
        </w:rPr>
      </w:pPr>
      <w:r>
        <w:rPr>
          <w:rFonts w:cs="Calibri"/>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B95928" w:rsidRDefault="00B95928">
      <w:pPr>
        <w:widowControl w:val="0"/>
        <w:autoSpaceDE w:val="0"/>
        <w:autoSpaceDN w:val="0"/>
        <w:adjustRightInd w:val="0"/>
        <w:spacing w:after="0" w:line="240" w:lineRule="auto"/>
        <w:ind w:firstLine="540"/>
        <w:jc w:val="both"/>
        <w:rPr>
          <w:rFonts w:cs="Calibri"/>
        </w:rPr>
      </w:pPr>
      <w:r>
        <w:rPr>
          <w:rFonts w:cs="Calibri"/>
        </w:rP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B95928" w:rsidRDefault="00B95928">
      <w:pPr>
        <w:widowControl w:val="0"/>
        <w:autoSpaceDE w:val="0"/>
        <w:autoSpaceDN w:val="0"/>
        <w:adjustRightInd w:val="0"/>
        <w:spacing w:after="0" w:line="240" w:lineRule="auto"/>
        <w:ind w:firstLine="540"/>
        <w:jc w:val="both"/>
        <w:rPr>
          <w:rFonts w:cs="Calibri"/>
        </w:rPr>
      </w:pPr>
      <w:r>
        <w:rPr>
          <w:rFonts w:cs="Calibri"/>
        </w:rPr>
        <w:t>14.4.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B95928" w:rsidRDefault="00B95928">
      <w:pPr>
        <w:widowControl w:val="0"/>
        <w:autoSpaceDE w:val="0"/>
        <w:autoSpaceDN w:val="0"/>
        <w:adjustRightInd w:val="0"/>
        <w:spacing w:after="0" w:line="240" w:lineRule="auto"/>
        <w:ind w:firstLine="540"/>
        <w:jc w:val="both"/>
        <w:rPr>
          <w:rFonts w:cs="Calibri"/>
        </w:rPr>
      </w:pPr>
      <w:r>
        <w:rPr>
          <w:rFonts w:cs="Calibri"/>
        </w:rPr>
        <w:t>14.5.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выборным профсоюзным органом.</w:t>
      </w:r>
    </w:p>
    <w:p w:rsidR="00B95928" w:rsidRDefault="00B95928">
      <w:pPr>
        <w:widowControl w:val="0"/>
        <w:autoSpaceDE w:val="0"/>
        <w:autoSpaceDN w:val="0"/>
        <w:adjustRightInd w:val="0"/>
        <w:spacing w:after="0" w:line="240" w:lineRule="auto"/>
        <w:ind w:firstLine="540"/>
        <w:jc w:val="both"/>
        <w:rPr>
          <w:rFonts w:cs="Calibri"/>
        </w:rPr>
      </w:pPr>
      <w:r>
        <w:rPr>
          <w:rFonts w:cs="Calibri"/>
        </w:rPr>
        <w:t>14.6.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образования педагогического профиля.</w:t>
      </w:r>
    </w:p>
    <w:p w:rsidR="00B95928" w:rsidRDefault="00B95928">
      <w:pPr>
        <w:widowControl w:val="0"/>
        <w:autoSpaceDE w:val="0"/>
        <w:autoSpaceDN w:val="0"/>
        <w:adjustRightInd w:val="0"/>
        <w:spacing w:after="0" w:line="240" w:lineRule="auto"/>
        <w:ind w:firstLine="540"/>
        <w:jc w:val="both"/>
        <w:rPr>
          <w:rFonts w:cs="Calibri"/>
        </w:rPr>
      </w:pPr>
      <w:r>
        <w:rPr>
          <w:rFonts w:cs="Calibri"/>
        </w:rPr>
        <w:t>14.7.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B95928" w:rsidRDefault="00B95928">
      <w:pPr>
        <w:widowControl w:val="0"/>
        <w:autoSpaceDE w:val="0"/>
        <w:autoSpaceDN w:val="0"/>
        <w:adjustRightInd w:val="0"/>
        <w:spacing w:after="0" w:line="240" w:lineRule="auto"/>
        <w:ind w:firstLine="540"/>
        <w:jc w:val="both"/>
        <w:rPr>
          <w:rFonts w:cs="Calibri"/>
        </w:rPr>
      </w:pPr>
      <w:r>
        <w:rPr>
          <w:rFonts w:cs="Calibri"/>
        </w:rPr>
        <w:t>При этом в педагогический стаж засчитываются только те месяцы, в течение которых выполнялась педагогическая работа.</w:t>
      </w:r>
    </w:p>
    <w:p w:rsidR="00B95928" w:rsidRDefault="00B95928">
      <w:pPr>
        <w:widowControl w:val="0"/>
        <w:autoSpaceDE w:val="0"/>
        <w:autoSpaceDN w:val="0"/>
        <w:adjustRightInd w:val="0"/>
        <w:spacing w:after="0" w:line="240" w:lineRule="auto"/>
        <w:ind w:firstLine="540"/>
        <w:jc w:val="both"/>
        <w:rPr>
          <w:rFonts w:cs="Calibri"/>
        </w:rPr>
      </w:pPr>
      <w:r>
        <w:rPr>
          <w:rFonts w:cs="Calibri"/>
        </w:rPr>
        <w:t xml:space="preserve">14.8. В случаях уменьшения стажа педагогической работы, исчисленного в соответствии с </w:t>
      </w:r>
      <w:hyperlink w:anchor="Par1364" w:history="1">
        <w:r>
          <w:rPr>
            <w:rFonts w:cs="Calibri"/>
            <w:color w:val="0000FF"/>
          </w:rPr>
          <w:t>пунктом 13.2</w:t>
        </w:r>
      </w:hyperlink>
      <w:r>
        <w:rPr>
          <w:rFonts w:cs="Calibri"/>
        </w:rPr>
        <w:t xml:space="preserve"> настоящего Положения,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B95928" w:rsidRDefault="00B95928">
      <w:pPr>
        <w:widowControl w:val="0"/>
        <w:autoSpaceDE w:val="0"/>
        <w:autoSpaceDN w:val="0"/>
        <w:adjustRightInd w:val="0"/>
        <w:spacing w:after="0" w:line="240" w:lineRule="auto"/>
        <w:jc w:val="both"/>
        <w:rPr>
          <w:rFonts w:cs="Calibri"/>
        </w:rPr>
      </w:pPr>
      <w:r>
        <w:rPr>
          <w:rFonts w:cs="Calibri"/>
        </w:rPr>
        <w:t xml:space="preserve">(в ред. </w:t>
      </w:r>
      <w:hyperlink r:id="rId137" w:history="1">
        <w:r>
          <w:rPr>
            <w:rFonts w:cs="Calibri"/>
            <w:color w:val="0000FF"/>
          </w:rPr>
          <w:t>Постановления</w:t>
        </w:r>
      </w:hyperlink>
      <w:r>
        <w:rPr>
          <w:rFonts w:cs="Calibri"/>
        </w:rPr>
        <w:t xml:space="preserve"> Правительства РБ от 29.05.2014 N 241)</w:t>
      </w:r>
    </w:p>
    <w:p w:rsidR="00B95928" w:rsidRDefault="00B95928">
      <w:pPr>
        <w:widowControl w:val="0"/>
        <w:autoSpaceDE w:val="0"/>
        <w:autoSpaceDN w:val="0"/>
        <w:adjustRightInd w:val="0"/>
        <w:spacing w:after="0" w:line="240" w:lineRule="auto"/>
        <w:ind w:firstLine="540"/>
        <w:jc w:val="both"/>
        <w:rPr>
          <w:rFonts w:cs="Calibri"/>
        </w:rPr>
      </w:pPr>
      <w:r>
        <w:rPr>
          <w:rFonts w:cs="Calibri"/>
        </w:rPr>
        <w:t>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jc w:val="center"/>
        <w:outlineLvl w:val="1"/>
        <w:rPr>
          <w:rFonts w:cs="Calibri"/>
        </w:rPr>
      </w:pPr>
      <w:bookmarkStart w:id="38" w:name="Par1432"/>
      <w:bookmarkEnd w:id="38"/>
      <w:r>
        <w:rPr>
          <w:rFonts w:cs="Calibri"/>
        </w:rPr>
        <w:t>15. Перечень учреждений, организаций и должностей, время работы</w:t>
      </w:r>
    </w:p>
    <w:p w:rsidR="00B95928" w:rsidRDefault="00B95928">
      <w:pPr>
        <w:widowControl w:val="0"/>
        <w:autoSpaceDE w:val="0"/>
        <w:autoSpaceDN w:val="0"/>
        <w:adjustRightInd w:val="0"/>
        <w:spacing w:after="0" w:line="240" w:lineRule="auto"/>
        <w:jc w:val="center"/>
        <w:rPr>
          <w:rFonts w:cs="Calibri"/>
        </w:rPr>
      </w:pPr>
      <w:r>
        <w:rPr>
          <w:rFonts w:cs="Calibri"/>
        </w:rPr>
        <w:t>в которых засчитывается в педагогический стаж работников образования</w:t>
      </w:r>
    </w:p>
    <w:p w:rsidR="00B95928" w:rsidRDefault="00B95928">
      <w:pPr>
        <w:widowControl w:val="0"/>
        <w:autoSpaceDE w:val="0"/>
        <w:autoSpaceDN w:val="0"/>
        <w:adjustRightInd w:val="0"/>
        <w:spacing w:after="0" w:line="240" w:lineRule="auto"/>
        <w:jc w:val="center"/>
        <w:rPr>
          <w:rFonts w:cs="Calibri"/>
        </w:rPr>
      </w:pPr>
    </w:p>
    <w:tbl>
      <w:tblPr>
        <w:tblW w:w="0" w:type="auto"/>
        <w:tblCellSpacing w:w="5" w:type="nil"/>
        <w:tblInd w:w="75" w:type="dxa"/>
        <w:tblLayout w:type="fixed"/>
        <w:tblCellMar>
          <w:left w:w="75" w:type="dxa"/>
          <w:right w:w="75" w:type="dxa"/>
        </w:tblCellMar>
        <w:tblLook w:val="0000"/>
      </w:tblPr>
      <w:tblGrid>
        <w:gridCol w:w="585"/>
        <w:gridCol w:w="3744"/>
        <w:gridCol w:w="4680"/>
      </w:tblGrid>
      <w:tr w:rsidR="00B95928" w:rsidRPr="003E4B9F">
        <w:trPr>
          <w:tblCellSpacing w:w="5" w:type="nil"/>
        </w:trPr>
        <w:tc>
          <w:tcPr>
            <w:tcW w:w="585"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N п/п</w:t>
            </w:r>
          </w:p>
        </w:tc>
        <w:tc>
          <w:tcPr>
            <w:tcW w:w="3744"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Наименование учреждений и организаций</w:t>
            </w:r>
          </w:p>
        </w:tc>
        <w:tc>
          <w:tcPr>
            <w:tcW w:w="4680" w:type="dxa"/>
            <w:tcBorders>
              <w:top w:val="single" w:sz="4" w:space="0" w:color="auto"/>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Наименование должностей</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1</w:t>
            </w:r>
          </w:p>
        </w:tc>
        <w:tc>
          <w:tcPr>
            <w:tcW w:w="3744"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2</w:t>
            </w:r>
          </w:p>
        </w:tc>
        <w:tc>
          <w:tcPr>
            <w:tcW w:w="468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center"/>
              <w:rPr>
                <w:rFonts w:cs="Calibri"/>
              </w:rPr>
            </w:pPr>
            <w:r w:rsidRPr="003E4B9F">
              <w:rPr>
                <w:rFonts w:cs="Calibri"/>
              </w:rPr>
              <w:t>3</w:t>
            </w:r>
          </w:p>
        </w:tc>
      </w:tr>
      <w:tr w:rsidR="00B95928" w:rsidRPr="003E4B9F">
        <w:trPr>
          <w:tblCellSpacing w:w="5" w:type="nil"/>
        </w:trPr>
        <w:tc>
          <w:tcPr>
            <w:tcW w:w="585"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1.</w:t>
            </w:r>
          </w:p>
        </w:tc>
        <w:tc>
          <w:tcPr>
            <w:tcW w:w="3744"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tc>
        <w:tc>
          <w:tcPr>
            <w:tcW w:w="4680" w:type="dxa"/>
            <w:tcBorders>
              <w:left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Учителя, преподаватели, учителя-дефектологи, учителя-логопеды, логопеды, преподаватели - 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пишущей машинке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физической 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B95928" w:rsidRPr="003E4B9F">
        <w:trPr>
          <w:tblCellSpacing w:w="5" w:type="nil"/>
        </w:trPr>
        <w:tc>
          <w:tcPr>
            <w:tcW w:w="9009" w:type="dxa"/>
            <w:gridSpan w:val="3"/>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 xml:space="preserve">(в ред. </w:t>
            </w:r>
            <w:hyperlink r:id="rId138" w:history="1">
              <w:r w:rsidRPr="003E4B9F">
                <w:rPr>
                  <w:rFonts w:cs="Calibri"/>
                  <w:color w:val="0000FF"/>
                </w:rPr>
                <w:t>Постановления</w:t>
              </w:r>
            </w:hyperlink>
            <w:r w:rsidRPr="003E4B9F">
              <w:rPr>
                <w:rFonts w:cs="Calibri"/>
              </w:rPr>
              <w:t xml:space="preserve"> Правительства РБ от 21.12.2009 N 463)</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2.</w:t>
            </w:r>
          </w:p>
        </w:tc>
        <w:tc>
          <w:tcPr>
            <w:tcW w:w="3744"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Методические (учебно-методические) учреждения всех наименований независимо от ведомственной подчиненности</w:t>
            </w:r>
          </w:p>
        </w:tc>
        <w:tc>
          <w:tcPr>
            <w:tcW w:w="468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3.</w:t>
            </w:r>
          </w:p>
        </w:tc>
        <w:tc>
          <w:tcPr>
            <w:tcW w:w="3744"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Органы управления образованием и органы (структурные подразделения), осуществляющие руководство учреждениями</w:t>
            </w:r>
          </w:p>
        </w:tc>
        <w:tc>
          <w:tcPr>
            <w:tcW w:w="468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4.</w:t>
            </w:r>
          </w:p>
        </w:tc>
        <w:tc>
          <w:tcPr>
            <w:tcW w:w="3744"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Отделы (бюро) технического обучения, отделы кадров организаций, подразделений министерств (ведомств), занимающиеся вопросами подготовки (переподготовки) и повышения квалификации кадров на производстве</w:t>
            </w:r>
          </w:p>
        </w:tc>
        <w:tc>
          <w:tcPr>
            <w:tcW w:w="468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5.</w:t>
            </w:r>
          </w:p>
        </w:tc>
        <w:tc>
          <w:tcPr>
            <w:tcW w:w="3744"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Образовательные учреждения РОСТО (ДОСААФ) и гражданской авиации</w:t>
            </w:r>
          </w:p>
        </w:tc>
        <w:tc>
          <w:tcPr>
            <w:tcW w:w="468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6.</w:t>
            </w:r>
          </w:p>
        </w:tc>
        <w:tc>
          <w:tcPr>
            <w:tcW w:w="3744"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468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B95928" w:rsidRPr="003E4B9F">
        <w:trPr>
          <w:tblCellSpacing w:w="5" w:type="nil"/>
        </w:trPr>
        <w:tc>
          <w:tcPr>
            <w:tcW w:w="585"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rPr>
                <w:rFonts w:cs="Calibri"/>
              </w:rPr>
            </w:pPr>
            <w:r w:rsidRPr="003E4B9F">
              <w:rPr>
                <w:rFonts w:cs="Calibri"/>
              </w:rPr>
              <w:t>7.</w:t>
            </w:r>
          </w:p>
        </w:tc>
        <w:tc>
          <w:tcPr>
            <w:tcW w:w="3744"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Исправительные колонии, воспитательные колонии, следственные изоляторы и тюрьмы, лечебно-исправительные учреждения</w:t>
            </w:r>
          </w:p>
        </w:tc>
        <w:tc>
          <w:tcPr>
            <w:tcW w:w="4680" w:type="dxa"/>
            <w:tcBorders>
              <w:left w:val="single" w:sz="4" w:space="0" w:color="auto"/>
              <w:bottom w:val="single" w:sz="4" w:space="0" w:color="auto"/>
              <w:right w:val="single" w:sz="4" w:space="0" w:color="auto"/>
            </w:tcBorders>
          </w:tcPr>
          <w:p w:rsidR="00B95928" w:rsidRPr="003E4B9F" w:rsidRDefault="00B95928">
            <w:pPr>
              <w:widowControl w:val="0"/>
              <w:autoSpaceDE w:val="0"/>
              <w:autoSpaceDN w:val="0"/>
              <w:adjustRightInd w:val="0"/>
              <w:spacing w:after="0" w:line="240" w:lineRule="auto"/>
              <w:jc w:val="both"/>
              <w:rPr>
                <w:rFonts w:cs="Calibri"/>
              </w:rPr>
            </w:pPr>
            <w:r w:rsidRPr="003E4B9F">
              <w:rPr>
                <w:rFonts w:cs="Calibri"/>
              </w:rPr>
              <w:t>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
        </w:tc>
      </w:tr>
    </w:tbl>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r>
        <w:rPr>
          <w:rFonts w:cs="Calibri"/>
        </w:rPr>
        <w:t>Примечание:</w:t>
      </w:r>
    </w:p>
    <w:p w:rsidR="00B95928" w:rsidRDefault="00B95928">
      <w:pPr>
        <w:widowControl w:val="0"/>
        <w:autoSpaceDE w:val="0"/>
        <w:autoSpaceDN w:val="0"/>
        <w:adjustRightInd w:val="0"/>
        <w:spacing w:after="0" w:line="240" w:lineRule="auto"/>
        <w:ind w:firstLine="540"/>
        <w:jc w:val="both"/>
        <w:rPr>
          <w:rFonts w:cs="Calibri"/>
        </w:rPr>
      </w:pPr>
      <w:r>
        <w:rPr>
          <w:rFonts w:cs="Calibri"/>
        </w:rPr>
        <w:t>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оргметодотделов республиканской, краевой, областной больниц.</w:t>
      </w: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pPr>
        <w:widowControl w:val="0"/>
        <w:autoSpaceDE w:val="0"/>
        <w:autoSpaceDN w:val="0"/>
        <w:adjustRightInd w:val="0"/>
        <w:spacing w:after="0" w:line="240" w:lineRule="auto"/>
        <w:ind w:firstLine="540"/>
        <w:jc w:val="both"/>
        <w:rPr>
          <w:rFonts w:cs="Calibri"/>
        </w:rPr>
      </w:pPr>
    </w:p>
    <w:p w:rsidR="00B95928" w:rsidRDefault="00B95928" w:rsidP="002D18FA">
      <w:pPr>
        <w:widowControl w:val="0"/>
        <w:autoSpaceDE w:val="0"/>
        <w:autoSpaceDN w:val="0"/>
        <w:adjustRightInd w:val="0"/>
        <w:spacing w:after="0" w:line="240" w:lineRule="auto"/>
        <w:jc w:val="both"/>
        <w:rPr>
          <w:rFonts w:cs="Calibri"/>
        </w:rPr>
      </w:pPr>
    </w:p>
    <w:sectPr w:rsidR="00B95928" w:rsidSect="00973C6A">
      <w:pgSz w:w="11905" w:h="16838"/>
      <w:pgMar w:top="1134" w:right="850" w:bottom="1134" w:left="12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E37"/>
    <w:rsid w:val="00042131"/>
    <w:rsid w:val="000740F6"/>
    <w:rsid w:val="000814DB"/>
    <w:rsid w:val="000816C9"/>
    <w:rsid w:val="000A70A8"/>
    <w:rsid w:val="000B3AEE"/>
    <w:rsid w:val="001001DA"/>
    <w:rsid w:val="00100BEA"/>
    <w:rsid w:val="00105630"/>
    <w:rsid w:val="00134214"/>
    <w:rsid w:val="001D5BBA"/>
    <w:rsid w:val="00207E35"/>
    <w:rsid w:val="0021592E"/>
    <w:rsid w:val="002C3E68"/>
    <w:rsid w:val="002D18FA"/>
    <w:rsid w:val="002D19DB"/>
    <w:rsid w:val="002D7AC4"/>
    <w:rsid w:val="002E0D37"/>
    <w:rsid w:val="00346A0A"/>
    <w:rsid w:val="00355471"/>
    <w:rsid w:val="00357344"/>
    <w:rsid w:val="003D06BD"/>
    <w:rsid w:val="003E4B9F"/>
    <w:rsid w:val="00410DA4"/>
    <w:rsid w:val="004C1D89"/>
    <w:rsid w:val="00562461"/>
    <w:rsid w:val="00585440"/>
    <w:rsid w:val="00612560"/>
    <w:rsid w:val="00612BAC"/>
    <w:rsid w:val="007408CE"/>
    <w:rsid w:val="00836075"/>
    <w:rsid w:val="00967075"/>
    <w:rsid w:val="00973C6A"/>
    <w:rsid w:val="009743C6"/>
    <w:rsid w:val="009D0A92"/>
    <w:rsid w:val="009F216D"/>
    <w:rsid w:val="00A033D6"/>
    <w:rsid w:val="00A13F2D"/>
    <w:rsid w:val="00A42943"/>
    <w:rsid w:val="00AB2CC1"/>
    <w:rsid w:val="00B324CD"/>
    <w:rsid w:val="00B756FB"/>
    <w:rsid w:val="00B95928"/>
    <w:rsid w:val="00BD4334"/>
    <w:rsid w:val="00C66C81"/>
    <w:rsid w:val="00C734D6"/>
    <w:rsid w:val="00CA07EB"/>
    <w:rsid w:val="00CC3C9B"/>
    <w:rsid w:val="00DC3E37"/>
    <w:rsid w:val="00EB7500"/>
    <w:rsid w:val="00EE3464"/>
    <w:rsid w:val="00F551A2"/>
    <w:rsid w:val="00F722A2"/>
    <w:rsid w:val="00FB38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A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C3E37"/>
    <w:pPr>
      <w:widowControl w:val="0"/>
      <w:autoSpaceDE w:val="0"/>
      <w:autoSpaceDN w:val="0"/>
      <w:adjustRightInd w:val="0"/>
    </w:pPr>
    <w:rPr>
      <w:rFonts w:eastAsia="Times New Roman" w:cs="Calibri"/>
    </w:rPr>
  </w:style>
  <w:style w:type="paragraph" w:customStyle="1" w:styleId="ConsPlusNonformat">
    <w:name w:val="ConsPlusNonformat"/>
    <w:uiPriority w:val="99"/>
    <w:rsid w:val="00DC3E3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DC3E37"/>
    <w:pPr>
      <w:widowControl w:val="0"/>
      <w:autoSpaceDE w:val="0"/>
      <w:autoSpaceDN w:val="0"/>
      <w:adjustRightInd w:val="0"/>
    </w:pPr>
    <w:rPr>
      <w:rFonts w:eastAsia="Times New Roman" w:cs="Calibri"/>
      <w:b/>
      <w:bCs/>
    </w:rPr>
  </w:style>
  <w:style w:type="paragraph" w:customStyle="1" w:styleId="ConsPlusCell">
    <w:name w:val="ConsPlusCell"/>
    <w:uiPriority w:val="99"/>
    <w:rsid w:val="00DC3E37"/>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969095EEAB8051B61D99F50B11E1F32E6C929B89ACDA92735BE20BC3F2DC253BEEFDDFFB7DE37C7B4359bBF5F" TargetMode="External"/><Relationship Id="rId117" Type="http://schemas.openxmlformats.org/officeDocument/2006/relationships/hyperlink" Target="consultantplus://offline/ref=21969095EEAB8051B61D99F50B11E1F32E6C929B87A7D792785BE20BC3F2DC253BEEFDDFFB7DE37C7B425AbBF0F" TargetMode="External"/><Relationship Id="rId21" Type="http://schemas.openxmlformats.org/officeDocument/2006/relationships/hyperlink" Target="consultantplus://offline/ref=21969095EEAB8051B61D87F81D7DBEFA2960CD9284A589C92E5DB55493F489657BE8A89CBF70E2b7F5F" TargetMode="External"/><Relationship Id="rId42" Type="http://schemas.openxmlformats.org/officeDocument/2006/relationships/hyperlink" Target="consultantplus://offline/ref=21969095EEAB8051B61D99F50B11E1F32E6C929B89ACDA92735BE20BC3F2DC253BEEFDDFFB7DE37C7B435BbBF7F" TargetMode="External"/><Relationship Id="rId47" Type="http://schemas.openxmlformats.org/officeDocument/2006/relationships/hyperlink" Target="consultantplus://offline/ref=21969095EEAB8051B61D99F50B11E1F32E6C929B87A7D792785BE20BC3F2DC253BEEFDDFFB7DE37C7B435AbBFAF" TargetMode="External"/><Relationship Id="rId63" Type="http://schemas.openxmlformats.org/officeDocument/2006/relationships/hyperlink" Target="consultantplus://offline/ref=21969095EEAB8051B61D99F50B11E1F32E6C929B86A7DB917A5BE20BC3F2DC25b3FBF" TargetMode="External"/><Relationship Id="rId68" Type="http://schemas.openxmlformats.org/officeDocument/2006/relationships/hyperlink" Target="consultantplus://offline/ref=21969095EEAB8051B61D99F50B11E1F32E6C929B89AFD790785BE20BC3F2DC25b3FBF" TargetMode="External"/><Relationship Id="rId84" Type="http://schemas.openxmlformats.org/officeDocument/2006/relationships/hyperlink" Target="consultantplus://offline/ref=21969095EEAB8051B61D99F50B11E1F32E6C929B89ACDA92735BE20BC3F2DC253BEEFDDFFB7DE37C7B435EbBF1F" TargetMode="External"/><Relationship Id="rId89" Type="http://schemas.openxmlformats.org/officeDocument/2006/relationships/hyperlink" Target="consultantplus://offline/ref=21969095EEAB8051B61D99F50B11E1F32E6C929B86AFDC907D5BE20BC3F2DC253BEEFDDFFB7DE37C7B435EbBF5F" TargetMode="External"/><Relationship Id="rId112" Type="http://schemas.openxmlformats.org/officeDocument/2006/relationships/hyperlink" Target="consultantplus://offline/ref=21969095EEAB8051B61D99F50B11E1F32E6C929B89AEDF907F5BE20BC3F2DC253BEEFDDFFB7DE37C7B425CbBF1F" TargetMode="External"/><Relationship Id="rId133" Type="http://schemas.openxmlformats.org/officeDocument/2006/relationships/hyperlink" Target="consultantplus://offline/ref=21969095EEAB8051B61D99F50B11E1F32E6C929B89ACDA92735BE20BC3F2DC253BEEFDDFFB7DE37C7B4359bBF5F" TargetMode="External"/><Relationship Id="rId138" Type="http://schemas.openxmlformats.org/officeDocument/2006/relationships/hyperlink" Target="consultantplus://offline/ref=21969095EEAB8051B61D99F50B11E1F32E6C929B86AFDC907D5BE20BC3F2DC253BEEFDDFFB7DE37C7B4350bBFBF" TargetMode="External"/><Relationship Id="rId16" Type="http://schemas.openxmlformats.org/officeDocument/2006/relationships/hyperlink" Target="consultantplus://offline/ref=21969095EEAB8051B61D99F50B11E1F32E6C929B89ACDA92735BE20BC3F2DC253BEEFDDFFB7DE37C7B4359bBF5F" TargetMode="External"/><Relationship Id="rId107" Type="http://schemas.openxmlformats.org/officeDocument/2006/relationships/hyperlink" Target="consultantplus://offline/ref=21969095EEAB8051B61D99F50B11E1F32E6C929B88AFDB9D735BE20BC3F2DC253BEEFDDFFB7DE37C7B435CbBF3F" TargetMode="External"/><Relationship Id="rId11" Type="http://schemas.openxmlformats.org/officeDocument/2006/relationships/hyperlink" Target="consultantplus://offline/ref=21969095EEAB8051B61D99F50B11E1F32E6C929B89AFD790785BE20BC3F2DC25b3FBF" TargetMode="External"/><Relationship Id="rId32" Type="http://schemas.openxmlformats.org/officeDocument/2006/relationships/hyperlink" Target="consultantplus://offline/ref=21969095EEAB8051B61D99F50B11E1F32E6C929B89ACDA92735BE20BC3F2DC253BEEFDDFFB7DE37C7B435AbBF1F" TargetMode="External"/><Relationship Id="rId37" Type="http://schemas.openxmlformats.org/officeDocument/2006/relationships/hyperlink" Target="consultantplus://offline/ref=21969095EEAB8051B61D99F50B11E1F32E6C929B89ACDA92735BE20BC3F2DC253BEEFDDFFB7DE37C7B4359bBF5F" TargetMode="External"/><Relationship Id="rId53" Type="http://schemas.openxmlformats.org/officeDocument/2006/relationships/hyperlink" Target="consultantplus://offline/ref=21969095EEAB8051B61D99F50B11E1F32E6C929B89ACDA92735BE20BC3F2DC253BEEFDDFFB7DE37C7B435DbBF7F" TargetMode="External"/><Relationship Id="rId58" Type="http://schemas.openxmlformats.org/officeDocument/2006/relationships/hyperlink" Target="consultantplus://offline/ref=21969095EEAB8051B61D99F50B11E1F32E6C929B87A7D792785BE20BC3F2DC253BEEFDDFFB7DE37C7B435BbBF3F" TargetMode="External"/><Relationship Id="rId74" Type="http://schemas.openxmlformats.org/officeDocument/2006/relationships/hyperlink" Target="consultantplus://offline/ref=21969095EEAB8051B61D99F50B11E1F32E6C929B87A7D792785BE20BC3F2DC253BEEFDDFFB7DE37C7B435BbBFBF" TargetMode="External"/><Relationship Id="rId79" Type="http://schemas.openxmlformats.org/officeDocument/2006/relationships/hyperlink" Target="consultantplus://offline/ref=21969095EEAB8051B61D87F81D7DBEFA266ECF968BF883C17751B7539CAB9E6232E4A99CBF72bEF4F" TargetMode="External"/><Relationship Id="rId102" Type="http://schemas.openxmlformats.org/officeDocument/2006/relationships/hyperlink" Target="consultantplus://offline/ref=21969095EEAB8051B61D99F50B11E1F32E6C929B87A7D792785BE20BC3F2DC253BEEFDDFFB7DE37C7B4350bBF3F" TargetMode="External"/><Relationship Id="rId123" Type="http://schemas.openxmlformats.org/officeDocument/2006/relationships/hyperlink" Target="consultantplus://offline/ref=21969095EEAB8051B61D99F50B11E1F32E6C929B86AFDC907D5BE20BC3F2DC253BEEFDDFFB7DE37C7B435FbBF1F" TargetMode="External"/><Relationship Id="rId128" Type="http://schemas.openxmlformats.org/officeDocument/2006/relationships/hyperlink" Target="consultantplus://offline/ref=21969095EEAB8051B61D99F50B11E1F32E6C929B86AFDC907D5BE20BC3F2DC253BEEFDDFFB7DE37C7B4350bBF4F" TargetMode="External"/><Relationship Id="rId5" Type="http://schemas.openxmlformats.org/officeDocument/2006/relationships/hyperlink" Target="consultantplus://offline/ref=21969095EEAB8051B61D99F50B11E1F32E6C929B87A7D792785BE20BC3F2DC253BEEFDDFFB7DE37C7B4358bBF6F" TargetMode="External"/><Relationship Id="rId90" Type="http://schemas.openxmlformats.org/officeDocument/2006/relationships/hyperlink" Target="consultantplus://offline/ref=21969095EEAB8051B61D99F50B11E1F32E6C929B88AFDB9D735BE20BC3F2DC253BEEFDDFFB7DE37C7B435BbBFAF" TargetMode="External"/><Relationship Id="rId95" Type="http://schemas.openxmlformats.org/officeDocument/2006/relationships/hyperlink" Target="consultantplus://offline/ref=21969095EEAB8051B61D99F50B11E1F32E6C929B87A7D792785BE20BC3F2DC253BEEFDDFFB7DE37C7B4350bBF3F" TargetMode="External"/><Relationship Id="rId22" Type="http://schemas.openxmlformats.org/officeDocument/2006/relationships/hyperlink" Target="consultantplus://offline/ref=21969095EEAB8051B61D87F81D7DBEFA2966C99687A589C92E5DB55493F489657BE8A89CBF70E2b7F5F" TargetMode="External"/><Relationship Id="rId27" Type="http://schemas.openxmlformats.org/officeDocument/2006/relationships/hyperlink" Target="consultantplus://offline/ref=21969095EEAB8051B61D87F81D7DBEFA2F66CC9388ACD4C32604B95694bFFBF" TargetMode="External"/><Relationship Id="rId43" Type="http://schemas.openxmlformats.org/officeDocument/2006/relationships/hyperlink" Target="consultantplus://offline/ref=21969095EEAB8051B61D99F50B11E1F32E6C929B89ACDA92735BE20BC3F2DC253BEEFDDFFB7DE37C7B435BbBF5F" TargetMode="External"/><Relationship Id="rId48" Type="http://schemas.openxmlformats.org/officeDocument/2006/relationships/hyperlink" Target="consultantplus://offline/ref=21969095EEAB8051B61D99F50B11E1F32E6C929B89ACDA92735BE20BC3F2DC253BEEFDDFFB7DE37C7B435CbBFAF" TargetMode="External"/><Relationship Id="rId64" Type="http://schemas.openxmlformats.org/officeDocument/2006/relationships/hyperlink" Target="consultantplus://offline/ref=21969095EEAB8051B61D99F50B11E1F32E6C929B87ADDF9D725BE20BC3F2DC25b3FBF" TargetMode="External"/><Relationship Id="rId69" Type="http://schemas.openxmlformats.org/officeDocument/2006/relationships/hyperlink" Target="consultantplus://offline/ref=21969095EEAB8051B61D99F50B11E1F32E6C929B86A7DB917A5BE20BC3F2DC25b3FBF" TargetMode="External"/><Relationship Id="rId113" Type="http://schemas.openxmlformats.org/officeDocument/2006/relationships/hyperlink" Target="consultantplus://offline/ref=21969095EEAB8051B61D99F50B11E1F32E6C929B89ACDA92735BE20BC3F2DC253BEEFDDFFB7DE37C7B4258bBFBF" TargetMode="External"/><Relationship Id="rId118" Type="http://schemas.openxmlformats.org/officeDocument/2006/relationships/hyperlink" Target="consultantplus://offline/ref=21969095EEAB8051B61D99F50B11E1F32E6C929B87A7D792785BE20BC3F2DC253BEEFDDFFB7DE37C7B425AbBF6F" TargetMode="External"/><Relationship Id="rId134" Type="http://schemas.openxmlformats.org/officeDocument/2006/relationships/hyperlink" Target="consultantplus://offline/ref=21969095EEAB8051B61D99F50B11E1F32E6C929B89ACDA92735BE20BC3F2DC253BEEFDDFFB7DE37C7B4359bBF5F" TargetMode="External"/><Relationship Id="rId139" Type="http://schemas.openxmlformats.org/officeDocument/2006/relationships/fontTable" Target="fontTable.xml"/><Relationship Id="rId8" Type="http://schemas.openxmlformats.org/officeDocument/2006/relationships/hyperlink" Target="consultantplus://offline/ref=21969095EEAB8051B61D99F50B11E1F32E6C929B89AEDF907F5BE20BC3F2DC253BEEFDDFFB7DE37C7B4359bBF2F" TargetMode="External"/><Relationship Id="rId51" Type="http://schemas.openxmlformats.org/officeDocument/2006/relationships/hyperlink" Target="consultantplus://offline/ref=21969095EEAB8051B61D99F50B11E1F32E6C929B89ACDA92735BE20BC3F2DC253BEEFDDFFB7DE37C7B435DbBF1F" TargetMode="External"/><Relationship Id="rId72" Type="http://schemas.openxmlformats.org/officeDocument/2006/relationships/hyperlink" Target="consultantplus://offline/ref=21969095EEAB8051B61D99F50B11E1F32E6C929B88AFDB9D735BE20BC3F2DC253BEEFDDFFB7DE37C7B435BbBF0F" TargetMode="External"/><Relationship Id="rId80" Type="http://schemas.openxmlformats.org/officeDocument/2006/relationships/hyperlink" Target="consultantplus://offline/ref=21969095EEAB8051B61D99F50B11E1F32E6C929B88A8D6947D5BE20BC3F2DC253BEEFDDFFB7DE37C7B435AbBF7F" TargetMode="External"/><Relationship Id="rId85" Type="http://schemas.openxmlformats.org/officeDocument/2006/relationships/hyperlink" Target="consultantplus://offline/ref=21969095EEAB8051B61D99F50B11E1F32E6C929B89ACDA92735BE20BC3F2DC253BEEFDDFFB7DE37C7B435EbBF1F" TargetMode="External"/><Relationship Id="rId93" Type="http://schemas.openxmlformats.org/officeDocument/2006/relationships/hyperlink" Target="consultantplus://offline/ref=21969095EEAB8051B61D99F50B11E1F32E6C929B89ACDA92735BE20BC3F2DC253BEEFDDFFB7DE37C7B4359bBF5F" TargetMode="External"/><Relationship Id="rId98" Type="http://schemas.openxmlformats.org/officeDocument/2006/relationships/hyperlink" Target="consultantplus://offline/ref=21969095EEAB8051B61D99F50B11E1F32E6C929B87A7D792785BE20BC3F2DC253BEEFDDFFB7DE37C7B4350bBF3F" TargetMode="External"/><Relationship Id="rId121" Type="http://schemas.openxmlformats.org/officeDocument/2006/relationships/hyperlink" Target="consultantplus://offline/ref=21969095EEAB8051B61D99F50B11E1F32E6C929B87A7D792785BE20BC3F2DC253BEEFDDFFB7DE37C7B425AbBFBF" TargetMode="External"/><Relationship Id="rId3" Type="http://schemas.openxmlformats.org/officeDocument/2006/relationships/webSettings" Target="webSettings.xml"/><Relationship Id="rId12" Type="http://schemas.openxmlformats.org/officeDocument/2006/relationships/hyperlink" Target="consultantplus://offline/ref=21969095EEAB8051B61D99F50B11E1F32E6C929B89ACDA92735BE20BC3F2DC253BEEFDDFFB7DE37C7B4359bBF5F" TargetMode="External"/><Relationship Id="rId17" Type="http://schemas.openxmlformats.org/officeDocument/2006/relationships/hyperlink" Target="consultantplus://offline/ref=21969095EEAB8051B61D87F81D7DBEFA2663CD9084A589C92E5DB55493F489657BE8A89CBF70E2b7F5F" TargetMode="External"/><Relationship Id="rId25" Type="http://schemas.openxmlformats.org/officeDocument/2006/relationships/hyperlink" Target="consultantplus://offline/ref=21969095EEAB8051B61D99F50B11E1F32E6C929B89ACDA92735BE20BC3F2DC253BEEFDDFFB7DE37C7B435AbBF3F" TargetMode="External"/><Relationship Id="rId33" Type="http://schemas.openxmlformats.org/officeDocument/2006/relationships/hyperlink" Target="consultantplus://offline/ref=21969095EEAB8051B61D99F50B11E1F32E6C929B89ACDA92735BE20BC3F2DC253BEEFDDFFB7DE37C7B4359bBF5F" TargetMode="External"/><Relationship Id="rId38" Type="http://schemas.openxmlformats.org/officeDocument/2006/relationships/hyperlink" Target="consultantplus://offline/ref=21969095EEAB8051B61D99F50B11E1F32E6C929B89ACDA92735BE20BC3F2DC253BEEFDDFFB7DE37C7B435BbBF2F" TargetMode="External"/><Relationship Id="rId46" Type="http://schemas.openxmlformats.org/officeDocument/2006/relationships/hyperlink" Target="consultantplus://offline/ref=21969095EEAB8051B61D99F50B11E1F32E6C929B89ACDA92735BE20BC3F2DC253BEEFDDFFB7DE37C7B4359bBF5F" TargetMode="External"/><Relationship Id="rId59" Type="http://schemas.openxmlformats.org/officeDocument/2006/relationships/hyperlink" Target="consultantplus://offline/ref=21969095EEAB8051B61D99F50B11E1F32E6C929B87A7D792785BE20BC3F2DC253BEEFDDFFB7DE37C7B435BbBF0F" TargetMode="External"/><Relationship Id="rId67" Type="http://schemas.openxmlformats.org/officeDocument/2006/relationships/hyperlink" Target="consultantplus://offline/ref=21969095EEAB8051B61D99F50B11E1F32E6C929B87A7D792785BE20BC3F2DC253BEEFDDFFB7DE37C7B435BbBF4F" TargetMode="External"/><Relationship Id="rId103" Type="http://schemas.openxmlformats.org/officeDocument/2006/relationships/hyperlink" Target="consultantplus://offline/ref=21969095EEAB8051B61D99F50B11E1F32E6C929B89ACDA92735BE20BC3F2DC253BEEFDDFFB7DE37C7B4359bBF5F" TargetMode="External"/><Relationship Id="rId108" Type="http://schemas.openxmlformats.org/officeDocument/2006/relationships/hyperlink" Target="consultantplus://offline/ref=21969095EEAB8051B61D99F50B11E1F32E6C929B89ACDA92735BE20BC3F2DC253BEEFDDFFB7DE37C7B435EbBFBF" TargetMode="External"/><Relationship Id="rId116" Type="http://schemas.openxmlformats.org/officeDocument/2006/relationships/hyperlink" Target="consultantplus://offline/ref=21969095EEAB8051B61D99F50B11E1F32E6C929B89AEDF907F5BE20BC3F2DC253BEEFDDFFB7DE37C7B425CbBFBF" TargetMode="External"/><Relationship Id="rId124" Type="http://schemas.openxmlformats.org/officeDocument/2006/relationships/hyperlink" Target="consultantplus://offline/ref=21969095EEAB8051B61D87F81D7DBEFA2661C5978BF883C17751B7539CAB9E6232E4A99CBF70bEFBF" TargetMode="External"/><Relationship Id="rId129" Type="http://schemas.openxmlformats.org/officeDocument/2006/relationships/hyperlink" Target="consultantplus://offline/ref=21969095EEAB8051B61D99F50B11E1F32E6C929B89ACDA92735BE20BC3F2DC253BEEFDDFFB7DE37C7B4359bBF5F" TargetMode="External"/><Relationship Id="rId137" Type="http://schemas.openxmlformats.org/officeDocument/2006/relationships/hyperlink" Target="consultantplus://offline/ref=21969095EEAB8051B61D99F50B11E1F32E6C929B89ACDA92735BE20BC3F2DC253BEEFDDFFB7DE37C7B4359bBF5F" TargetMode="External"/><Relationship Id="rId20" Type="http://schemas.openxmlformats.org/officeDocument/2006/relationships/hyperlink" Target="consultantplus://offline/ref=21969095EEAB8051B61D87F81D7DBEFA2F65C99383A9D4C32604B95694FBD6727CA1A49DBF70E27Cb7F2F" TargetMode="External"/><Relationship Id="rId41" Type="http://schemas.openxmlformats.org/officeDocument/2006/relationships/hyperlink" Target="consultantplus://offline/ref=21969095EEAB8051B61D99F50B11E1F32E6C929B89ACDA92735BE20BC3F2DC253BEEFDDFFB7DE37C7B4359bBF5F" TargetMode="External"/><Relationship Id="rId54" Type="http://schemas.openxmlformats.org/officeDocument/2006/relationships/hyperlink" Target="consultantplus://offline/ref=21969095EEAB8051B61D99F50B11E1F32E6C929B89ACDA92735BE20BC3F2DC253BEEFDDFFB7DE37C7B435DbBF6F" TargetMode="External"/><Relationship Id="rId62" Type="http://schemas.openxmlformats.org/officeDocument/2006/relationships/hyperlink" Target="consultantplus://offline/ref=21969095EEAB8051B61D99F50B11E1F32E6C929B89AFD790785BE20BC3F2DC25b3FBF" TargetMode="External"/><Relationship Id="rId70" Type="http://schemas.openxmlformats.org/officeDocument/2006/relationships/hyperlink" Target="consultantplus://offline/ref=21969095EEAB8051B61D99F50B11E1F32E6C929B87ADDF9D725BE20BC3F2DC25b3FBF" TargetMode="External"/><Relationship Id="rId75" Type="http://schemas.openxmlformats.org/officeDocument/2006/relationships/hyperlink" Target="consultantplus://offline/ref=21969095EEAB8051B61D99F50B11E1F32E6C929B86AFDB9C725BE20BC3F2DC253BEEFDDFFB7DE37C7B415AbBF5F" TargetMode="External"/><Relationship Id="rId83" Type="http://schemas.openxmlformats.org/officeDocument/2006/relationships/hyperlink" Target="consultantplus://offline/ref=21969095EEAB8051B61D99F50B11E1F32E6C929B89ACDA92735BE20BC3F2DC253BEEFDDFFB7DE37C7B435EbBF1F" TargetMode="External"/><Relationship Id="rId88" Type="http://schemas.openxmlformats.org/officeDocument/2006/relationships/hyperlink" Target="consultantplus://offline/ref=21969095EEAB8051B61D99F50B11E1F32E6C929B86AFDC907D5BE20BC3F2DC253BEEFDDFFB7DE37C7B435EbBF5F" TargetMode="External"/><Relationship Id="rId91" Type="http://schemas.openxmlformats.org/officeDocument/2006/relationships/hyperlink" Target="consultantplus://offline/ref=21969095EEAB8051B61D99F50B11E1F32E6C929B86AFDC907D5BE20BC3F2DC253BEEFDDFFB7DE37C7B435EbBF5F" TargetMode="External"/><Relationship Id="rId96" Type="http://schemas.openxmlformats.org/officeDocument/2006/relationships/hyperlink" Target="consultantplus://offline/ref=21969095EEAB8051B61D99F50B11E1F32E6C929B87A7D792785BE20BC3F2DC253BEEFDDFFB7DE37C7B4350bBF3F" TargetMode="External"/><Relationship Id="rId111" Type="http://schemas.openxmlformats.org/officeDocument/2006/relationships/hyperlink" Target="consultantplus://offline/ref=21969095EEAB8051B61D99F50B11E1F32E6C929B88A8D6947D5BE20BC3F2DC253BEEFDDFFB7DE37C7B435BbBF3F" TargetMode="External"/><Relationship Id="rId132" Type="http://schemas.openxmlformats.org/officeDocument/2006/relationships/hyperlink" Target="consultantplus://offline/ref=21969095EEAB8051B61D99F50B11E1F32E6C929B89ACDA92735BE20BC3F2DC253BEEFDDFFB7DE37C7B4359bBF5F"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1969095EEAB8051B61D99F50B11E1F32E6C929B88AFDB9D735BE20BC3F2DC253BEEFDDFFB7DE37C7B4358bBF6F" TargetMode="External"/><Relationship Id="rId15" Type="http://schemas.openxmlformats.org/officeDocument/2006/relationships/hyperlink" Target="consultantplus://offline/ref=21969095EEAB8051B61D99F50B11E1F32E6C929B87A7D792785BE20BC3F2DC253BEEFDDFFB7DE37C7B4359bBF1F" TargetMode="External"/><Relationship Id="rId23" Type="http://schemas.openxmlformats.org/officeDocument/2006/relationships/hyperlink" Target="consultantplus://offline/ref=21969095EEAB8051B61D87F81D7DBEFA2F66C59784ACD4C32604B95694FBD6727CA1A49DBF70E27Cb7F2F" TargetMode="External"/><Relationship Id="rId28" Type="http://schemas.openxmlformats.org/officeDocument/2006/relationships/hyperlink" Target="consultantplus://offline/ref=21969095EEAB8051B61D99F50B11E1F32E6C929B87A7D792785BE20BC3F2DC253BEEFDDFFB7DE37C7B435AbBF0F" TargetMode="External"/><Relationship Id="rId36" Type="http://schemas.openxmlformats.org/officeDocument/2006/relationships/hyperlink" Target="consultantplus://offline/ref=21969095EEAB8051B61D99F50B11E1F32E6C929B88AFDB9D735BE20BC3F2DC253BEEFDDFFB7DE37C7B4359bBF4F" TargetMode="External"/><Relationship Id="rId49" Type="http://schemas.openxmlformats.org/officeDocument/2006/relationships/hyperlink" Target="consultantplus://offline/ref=21969095EEAB8051B61D99F50B11E1F32E6C929B89ACDA92735BE20BC3F2DC253BEEFDDFFB7DE37C7B4359bBF5F" TargetMode="External"/><Relationship Id="rId57" Type="http://schemas.openxmlformats.org/officeDocument/2006/relationships/hyperlink" Target="consultantplus://offline/ref=21969095EEAB8051B61D99F50B11E1F32E6C929B89ACDA92735BE20BC3F2DC253BEEFDDFFB7DE37C7B435DbBFBF" TargetMode="External"/><Relationship Id="rId106" Type="http://schemas.openxmlformats.org/officeDocument/2006/relationships/hyperlink" Target="consultantplus://offline/ref=21969095EEAB8051B61D99F50B11E1F32E6C929B87A7D792785BE20BC3F2DC253BEEFDDFFB7DE37C7B4350bBF5F" TargetMode="External"/><Relationship Id="rId114" Type="http://schemas.openxmlformats.org/officeDocument/2006/relationships/hyperlink" Target="consultantplus://offline/ref=21969095EEAB8051B61D99F50B11E1F32E6C929B88A8D6947D5BE20BC3F2DC253BEEFDDFFB7DE37C7B435BbBF1F" TargetMode="External"/><Relationship Id="rId119" Type="http://schemas.openxmlformats.org/officeDocument/2006/relationships/hyperlink" Target="consultantplus://offline/ref=21969095EEAB8051B61D99F50B11E1F32E6C929B87A7D792785BE20BC3F2DC253BEEFDDFFB7DE37C7B425AbBF5F" TargetMode="External"/><Relationship Id="rId127" Type="http://schemas.openxmlformats.org/officeDocument/2006/relationships/hyperlink" Target="consultantplus://offline/ref=21969095EEAB8051B61D99F50B11E1F32E6C929B86AFDC907D5BE20BC3F2DC253BEEFDDFFB7DE37C7B4350bBF4F" TargetMode="External"/><Relationship Id="rId10" Type="http://schemas.openxmlformats.org/officeDocument/2006/relationships/hyperlink" Target="consultantplus://offline/ref=21969095EEAB8051B61D99F50B11E1F32E6C929B85AFDF957B5BE20BC3F2DC25b3FBF" TargetMode="External"/><Relationship Id="rId31" Type="http://schemas.openxmlformats.org/officeDocument/2006/relationships/hyperlink" Target="consultantplus://offline/ref=21969095EEAB8051B61D99F50B11E1F32E6C929B89ACDA92735BE20BC3F2DC253BEEFDDFFB7DE37C7B435AbBF2F" TargetMode="External"/><Relationship Id="rId44" Type="http://schemas.openxmlformats.org/officeDocument/2006/relationships/hyperlink" Target="consultantplus://offline/ref=21969095EEAB8051B61D99F50B11E1F32E6C929B89ACDA92735BE20BC3F2DC253BEEFDDFFB7DE37C7B435BbBFBF" TargetMode="External"/><Relationship Id="rId52" Type="http://schemas.openxmlformats.org/officeDocument/2006/relationships/hyperlink" Target="consultantplus://offline/ref=21969095EEAB8051B61D99F50B11E1F32E6C929B89ACDA92735BE20BC3F2DC253BEEFDDFFB7DE37C7B435DbBF0F" TargetMode="External"/><Relationship Id="rId60" Type="http://schemas.openxmlformats.org/officeDocument/2006/relationships/hyperlink" Target="consultantplus://offline/ref=21969095EEAB8051B61D99F50B11E1F32E6C929B87A7D792785BE20BC3F2DC253BEEFDDFFB7DE37C7B435BbBF7F" TargetMode="External"/><Relationship Id="rId65" Type="http://schemas.openxmlformats.org/officeDocument/2006/relationships/hyperlink" Target="consultantplus://offline/ref=21969095EEAB8051B61D99F50B11E1F32E6C929B87A6D793795BE20BC3F2DC25b3FBF" TargetMode="External"/><Relationship Id="rId73" Type="http://schemas.openxmlformats.org/officeDocument/2006/relationships/hyperlink" Target="consultantplus://offline/ref=21969095EEAB8051B61D99F50B11E1F32E6C929B86AFDC907D5BE20BC3F2DC253BEEFDDFFB7DE37C7B435BbBF1F" TargetMode="External"/><Relationship Id="rId78" Type="http://schemas.openxmlformats.org/officeDocument/2006/relationships/hyperlink" Target="consultantplus://offline/ref=21969095EEAB8051B61D87F81D7DBEFA2F66CB9487A589C92E5DB55493F489657BE8A89CBF70E0b7F8F" TargetMode="External"/><Relationship Id="rId81" Type="http://schemas.openxmlformats.org/officeDocument/2006/relationships/hyperlink" Target="consultantplus://offline/ref=21969095EEAB8051B61D99F50B11E1F32E6C929B87A7D792785BE20BC3F2DC253BEEFDDFFB7DE37C7B435CbBF2F" TargetMode="External"/><Relationship Id="rId86" Type="http://schemas.openxmlformats.org/officeDocument/2006/relationships/hyperlink" Target="consultantplus://offline/ref=21969095EEAB8051B61D99F50B11E1F32E6C929B87A7D792785BE20BC3F2DC253BEEFDDFFB7DE37C7B435CbBF0F" TargetMode="External"/><Relationship Id="rId94" Type="http://schemas.openxmlformats.org/officeDocument/2006/relationships/hyperlink" Target="consultantplus://offline/ref=21969095EEAB8051B61D99F50B11E1F32E6C929B89ACDA92735BE20BC3F2DC253BEEFDDFFB7DE37C7B435EbBF0F" TargetMode="External"/><Relationship Id="rId99" Type="http://schemas.openxmlformats.org/officeDocument/2006/relationships/hyperlink" Target="consultantplus://offline/ref=21969095EEAB8051B61D99F50B11E1F32E6C929B87A7D792785BE20BC3F2DC253BEEFDDFFB7DE37C7B4350bBF3F" TargetMode="External"/><Relationship Id="rId101" Type="http://schemas.openxmlformats.org/officeDocument/2006/relationships/hyperlink" Target="consultantplus://offline/ref=21969095EEAB8051B61D99F50B11E1F32E6C929B87A7D792785BE20BC3F2DC253BEEFDDFFB7DE37C7B4350bBF3F" TargetMode="External"/><Relationship Id="rId122" Type="http://schemas.openxmlformats.org/officeDocument/2006/relationships/hyperlink" Target="consultantplus://offline/ref=21969095EEAB8051B61D99F50B11E1F32E6C929B87A7D792785BE20BC3F2DC253BEEFDDFFB7DE37C7B425AbBFAF" TargetMode="External"/><Relationship Id="rId130" Type="http://schemas.openxmlformats.org/officeDocument/2006/relationships/hyperlink" Target="consultantplus://offline/ref=21969095EEAB8051B61D99F50B11E1F32E6C929B89ACDA92735BE20BC3F2DC253BEEFDDFFB7DE37C7B4359bBF5F" TargetMode="External"/><Relationship Id="rId135" Type="http://schemas.openxmlformats.org/officeDocument/2006/relationships/hyperlink" Target="consultantplus://offline/ref=21969095EEAB8051B61D99F50B11E1F32E6C929B89ACDA92735BE20BC3F2DC253BEEFDDFFB7DE37C7B4359bBF5F" TargetMode="External"/><Relationship Id="rId4" Type="http://schemas.openxmlformats.org/officeDocument/2006/relationships/hyperlink" Target="consultantplus://offline/ref=21969095EEAB8051B61D99F50B11E1F32E6C929B86AFDC907D5BE20BC3F2DC253BEEFDDFFB7DE37C7B4358bBF6F" TargetMode="External"/><Relationship Id="rId9" Type="http://schemas.openxmlformats.org/officeDocument/2006/relationships/hyperlink" Target="consultantplus://offline/ref=21969095EEAB8051B61D99F50B11E1F32E6C929B89ACDA92735BE20BC3F2DC253BEEFDDFFB7DE37C7B4359bBF6F" TargetMode="External"/><Relationship Id="rId13" Type="http://schemas.openxmlformats.org/officeDocument/2006/relationships/hyperlink" Target="consultantplus://offline/ref=21969095EEAB8051B61D99F50B11E1F32E6C929B89ACDA92735BE20BC3F2DC253BEEFDDFFB7DE37C7B4359bBF5F" TargetMode="External"/><Relationship Id="rId18" Type="http://schemas.openxmlformats.org/officeDocument/2006/relationships/hyperlink" Target="consultantplus://offline/ref=21969095EEAB8051B61D87F81D7DBEFA296EC99180A589C92E5DB55493F489657BE8A89CBF70E2b7F5F" TargetMode="External"/><Relationship Id="rId39" Type="http://schemas.openxmlformats.org/officeDocument/2006/relationships/hyperlink" Target="consultantplus://offline/ref=21969095EEAB8051B61D99F50B11E1F32E6C929B89ACDA92735BE20BC3F2DC253BEEFDDFFB7DE37C7B435BbBF0F" TargetMode="External"/><Relationship Id="rId109" Type="http://schemas.openxmlformats.org/officeDocument/2006/relationships/hyperlink" Target="consultantplus://offline/ref=21969095EEAB8051B61D99F50B11E1F32E6C929B87A7D792785BE20BC3F2DC253BEEFDDFFB7DE37C7B4259bBFAF" TargetMode="External"/><Relationship Id="rId34" Type="http://schemas.openxmlformats.org/officeDocument/2006/relationships/hyperlink" Target="consultantplus://offline/ref=21969095EEAB8051B61D99F50B11E1F32E6C929B89ACDA92735BE20BC3F2DC253BEEFDDFFB7DE37C7B435AbBF6F" TargetMode="External"/><Relationship Id="rId50" Type="http://schemas.openxmlformats.org/officeDocument/2006/relationships/hyperlink" Target="consultantplus://offline/ref=21969095EEAB8051B61D99F50B11E1F32E6C929B89ACDA92735BE20BC3F2DC253BEEFDDFFB7DE37C7B435DbBF3F" TargetMode="External"/><Relationship Id="rId55" Type="http://schemas.openxmlformats.org/officeDocument/2006/relationships/hyperlink" Target="consultantplus://offline/ref=21969095EEAB8051B61D99F50B11E1F32E6C929B89ACDA92735BE20BC3F2DC253BEEFDDFFB7DE37C7B435DbBF5F" TargetMode="External"/><Relationship Id="rId76" Type="http://schemas.openxmlformats.org/officeDocument/2006/relationships/hyperlink" Target="consultantplus://offline/ref=21969095EEAB8051B61D99F50B11E1F32E6C929B89ACDA92735BE20BC3F2DC253BEEFDDFFB7DE37C7B435DbBFAF" TargetMode="External"/><Relationship Id="rId97" Type="http://schemas.openxmlformats.org/officeDocument/2006/relationships/hyperlink" Target="consultantplus://offline/ref=21969095EEAB8051B61D99F50B11E1F32E6C929B87A7D792785BE20BC3F2DC253BEEFDDFFB7DE37C7B4350bBF3F" TargetMode="External"/><Relationship Id="rId104" Type="http://schemas.openxmlformats.org/officeDocument/2006/relationships/hyperlink" Target="consultantplus://offline/ref=21969095EEAB8051B61D99F50B11E1F32E6C929B87A7D792785BE20BC3F2DC253BEEFDDFFB7DE37C7B4350bBF1F" TargetMode="External"/><Relationship Id="rId120" Type="http://schemas.openxmlformats.org/officeDocument/2006/relationships/hyperlink" Target="consultantplus://offline/ref=21969095EEAB8051B61D99F50B11E1F32E6C929B87A7D792785BE20BC3F2DC253BEEFDDFFB7DE37C7B425AbBF4F" TargetMode="External"/><Relationship Id="rId125" Type="http://schemas.openxmlformats.org/officeDocument/2006/relationships/hyperlink" Target="consultantplus://offline/ref=21969095EEAB8051B61D99F50B11E1F32E6C929B86AFDC907D5BE20BC3F2DC253BEEFDDFFB7DE37C7B435FbBF7F" TargetMode="External"/><Relationship Id="rId7" Type="http://schemas.openxmlformats.org/officeDocument/2006/relationships/hyperlink" Target="consultantplus://offline/ref=21969095EEAB8051B61D99F50B11E1F32E6C929B88A8D6947D5BE20BC3F2DC253BEEFDDFFB7DE37C7B4359bBF3F" TargetMode="External"/><Relationship Id="rId71" Type="http://schemas.openxmlformats.org/officeDocument/2006/relationships/hyperlink" Target="consultantplus://offline/ref=21969095EEAB8051B61D99F50B11E1F32E6C929B87A6D793795BE20BC3F2DC25b3FBF" TargetMode="External"/><Relationship Id="rId92" Type="http://schemas.openxmlformats.org/officeDocument/2006/relationships/hyperlink" Target="consultantplus://offline/ref=21969095EEAB8051B61D99F50B11E1F32E6C929B86AFDC907D5BE20BC3F2DC253BEEFDDFFB7DE37C7B435FbBF2F" TargetMode="External"/><Relationship Id="rId2" Type="http://schemas.openxmlformats.org/officeDocument/2006/relationships/settings" Target="settings.xml"/><Relationship Id="rId29" Type="http://schemas.openxmlformats.org/officeDocument/2006/relationships/hyperlink" Target="consultantplus://offline/ref=21969095EEAB8051B61D87F81D7DBEFA2F62C99785AAD4C32604B95694bFFBF" TargetMode="External"/><Relationship Id="rId24" Type="http://schemas.openxmlformats.org/officeDocument/2006/relationships/hyperlink" Target="consultantplus://offline/ref=21969095EEAB8051B61D99F50B11E1F32E6C929B87A7D792785BE20BC3F2DC253BEEFDDFFB7DE37C7B435AbBF1F" TargetMode="External"/><Relationship Id="rId40" Type="http://schemas.openxmlformats.org/officeDocument/2006/relationships/hyperlink" Target="consultantplus://offline/ref=21969095EEAB8051B61D99F50B11E1F32E6C929B89ACDA92735BE20BC3F2DC253BEEFDDFFB7DE37C7B4359bBF5F" TargetMode="External"/><Relationship Id="rId45" Type="http://schemas.openxmlformats.org/officeDocument/2006/relationships/hyperlink" Target="consultantplus://offline/ref=21969095EEAB8051B61D99F50B11E1F32E6C929B88A8D6947D5BE20BC3F2DC253BEEFDDFFB7DE37C7B4359bBFBF" TargetMode="External"/><Relationship Id="rId66" Type="http://schemas.openxmlformats.org/officeDocument/2006/relationships/hyperlink" Target="consultantplus://offline/ref=21969095EEAB8051B61D99F50B11E1F32E6C929B89AEDF907F5BE20BC3F2DC253BEEFDDFFB7DE37C7B4359bBF6F" TargetMode="External"/><Relationship Id="rId87" Type="http://schemas.openxmlformats.org/officeDocument/2006/relationships/hyperlink" Target="consultantplus://offline/ref=21969095EEAB8051B61D99F50B11E1F32E6C929B86AFDC907D5BE20BC3F2DC253BEEFDDFFB7DE37C7B435EbBF5F" TargetMode="External"/><Relationship Id="rId110" Type="http://schemas.openxmlformats.org/officeDocument/2006/relationships/hyperlink" Target="consultantplus://offline/ref=21969095EEAB8051B61D99F50B11E1F32E6C929B87A7D792785BE20BC3F2DC253BEEFDDFFB7DE37C7B4259bBFAF" TargetMode="External"/><Relationship Id="rId115" Type="http://schemas.openxmlformats.org/officeDocument/2006/relationships/hyperlink" Target="consultantplus://offline/ref=21969095EEAB8051B61D99F50B11E1F32E6C929B88A8D6947D5BE20BC3F2DC253BEEFDDFFB7DE37C7B435BbBF7F" TargetMode="External"/><Relationship Id="rId131" Type="http://schemas.openxmlformats.org/officeDocument/2006/relationships/hyperlink" Target="consultantplus://offline/ref=21969095EEAB8051B61D99F50B11E1F32E6C929B89ACDA92735BE20BC3F2DC253BEEFDDFFB7DE37C7B4359bBF5F" TargetMode="External"/><Relationship Id="rId136" Type="http://schemas.openxmlformats.org/officeDocument/2006/relationships/hyperlink" Target="consultantplus://offline/ref=21969095EEAB8051B61D99F50B11E1F32E6C929B89ACDA92735BE20BC3F2DC253BEEFDDFFB7DE37C7B4359bBF5F" TargetMode="External"/><Relationship Id="rId61" Type="http://schemas.openxmlformats.org/officeDocument/2006/relationships/hyperlink" Target="consultantplus://offline/ref=21969095EEAB8051B61D99F50B11E1F32E6C929B89ACDA92735BE20BC3F2DC253BEEFDDFFB7DE37C7B4359bBF5F" TargetMode="External"/><Relationship Id="rId82" Type="http://schemas.openxmlformats.org/officeDocument/2006/relationships/hyperlink" Target="consultantplus://offline/ref=21969095EEAB8051B61D99F50B11E1F32E6C929B89ACDA92735BE20BC3F2DC253BEEFDDFFB7DE37C7B435EbBF3F" TargetMode="External"/><Relationship Id="rId19" Type="http://schemas.openxmlformats.org/officeDocument/2006/relationships/hyperlink" Target="consultantplus://offline/ref=21969095EEAB8051B61D87F81D7DBEFA2F65CB9381A8D4C32604B95694bFFBF" TargetMode="External"/><Relationship Id="rId14" Type="http://schemas.openxmlformats.org/officeDocument/2006/relationships/hyperlink" Target="consultantplus://offline/ref=21969095EEAB8051B61D99F50B11E1F32E6C929B89ACDA92735BE20BC3F2DC253BEEFDDFFB7DE37C7B4359bBF5F" TargetMode="External"/><Relationship Id="rId30" Type="http://schemas.openxmlformats.org/officeDocument/2006/relationships/hyperlink" Target="consultantplus://offline/ref=21969095EEAB8051B61D99F50B11E1F32E6C929B88AFDB9D735BE20BC3F2DC253BEEFDDFFB7DE37C7B4359bBF2F" TargetMode="External"/><Relationship Id="rId35" Type="http://schemas.openxmlformats.org/officeDocument/2006/relationships/hyperlink" Target="consultantplus://offline/ref=21969095EEAB8051B61D99F50B11E1F32E6C929B89AEDF907F5BE20BC3F2DC253BEEFDDFFB7DE37C7B4359bBF7F" TargetMode="External"/><Relationship Id="rId56" Type="http://schemas.openxmlformats.org/officeDocument/2006/relationships/hyperlink" Target="consultantplus://offline/ref=21969095EEAB8051B61D99F50B11E1F32E6C929B89ACDA92735BE20BC3F2DC253BEEFDDFFB7DE37C7B435DbBF4F" TargetMode="External"/><Relationship Id="rId77" Type="http://schemas.openxmlformats.org/officeDocument/2006/relationships/hyperlink" Target="consultantplus://offline/ref=21969095EEAB8051B61D99F50B11E1F32E6C929B87A7D792785BE20BC3F2DC253BEEFDDFFB7DE37C7B435BbBFAF" TargetMode="External"/><Relationship Id="rId100" Type="http://schemas.openxmlformats.org/officeDocument/2006/relationships/hyperlink" Target="consultantplus://offline/ref=21969095EEAB8051B61D99F50B11E1F32E6C929B87A7D792785BE20BC3F2DC253BEEFDDFFB7DE37C7B4350bBF3F" TargetMode="External"/><Relationship Id="rId105" Type="http://schemas.openxmlformats.org/officeDocument/2006/relationships/hyperlink" Target="consultantplus://offline/ref=21969095EEAB8051B61D99F50B11E1F32E6C929B87A7D792785BE20BC3F2DC253BEEFDDFFB7DE37C7B4350bBF3F" TargetMode="External"/><Relationship Id="rId126" Type="http://schemas.openxmlformats.org/officeDocument/2006/relationships/hyperlink" Target="consultantplus://offline/ref=21969095EEAB8051B61D99F50B11E1F32E6C929B86AFDC907D5BE20BC3F2DC253BEEFDDFFB7DE37C7B435FbBF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TotalTime>
  <Pages>37</Pages>
  <Words>19069</Words>
  <Characters>-32766</Characters>
  <Application>Microsoft Office Outlook</Application>
  <DocSecurity>0</DocSecurity>
  <Lines>0</Lines>
  <Paragraphs>0</Paragraphs>
  <ScaleCrop>false</ScaleCrop>
  <Company>Respect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muk1</dc:creator>
  <cp:keywords/>
  <dc:description/>
  <cp:lastModifiedBy>Admin</cp:lastModifiedBy>
  <cp:revision>28</cp:revision>
  <dcterms:created xsi:type="dcterms:W3CDTF">2014-06-26T05:05:00Z</dcterms:created>
  <dcterms:modified xsi:type="dcterms:W3CDTF">2014-08-14T11:42:00Z</dcterms:modified>
</cp:coreProperties>
</file>